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D8344" w14:textId="35FB2988" w:rsidR="00DB67AA" w:rsidRPr="00EC3781" w:rsidRDefault="006D2CD2" w:rsidP="00EC3781">
      <w:pPr>
        <w:spacing w:before="120" w:after="0" w:line="240" w:lineRule="auto"/>
        <w:jc w:val="both"/>
        <w:rPr>
          <w:rFonts w:ascii="Times New Roman" w:hAnsi="Times New Roman" w:cs="Times New Roman"/>
          <w:sz w:val="22"/>
          <w:szCs w:val="22"/>
        </w:rPr>
      </w:pPr>
      <w:r w:rsidRPr="00EC3781">
        <w:rPr>
          <w:rFonts w:ascii="Times New Roman" w:hAnsi="Times New Roman" w:cs="Times New Roman"/>
          <w:sz w:val="22"/>
          <w:szCs w:val="22"/>
        </w:rPr>
        <w:t xml:space="preserve"> </w:t>
      </w:r>
    </w:p>
    <w:p w14:paraId="7F751F45" w14:textId="1FFD2615" w:rsidR="004D2A77" w:rsidRPr="00EC3781" w:rsidRDefault="00161DDF" w:rsidP="00EC3781">
      <w:pPr>
        <w:spacing w:before="120" w:after="0" w:line="240" w:lineRule="auto"/>
        <w:jc w:val="both"/>
        <w:rPr>
          <w:rFonts w:ascii="Times New Roman" w:hAnsi="Times New Roman" w:cs="Times New Roman"/>
          <w:sz w:val="22"/>
          <w:szCs w:val="22"/>
        </w:rPr>
      </w:pPr>
      <w:r w:rsidRPr="00EC3781">
        <w:rPr>
          <w:rFonts w:ascii="Times New Roman" w:hAnsi="Times New Roman" w:cs="Times New Roman"/>
          <w:noProof/>
          <w:sz w:val="22"/>
          <w:szCs w:val="22"/>
        </w:rPr>
        <w:drawing>
          <wp:inline distT="0" distB="0" distL="0" distR="0" wp14:anchorId="1AA4BF54" wp14:editId="3D4CB7EE">
            <wp:extent cx="2083242" cy="569576"/>
            <wp:effectExtent l="0" t="0" r="0"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419" cy="583568"/>
                    </a:xfrm>
                    <a:prstGeom prst="rect">
                      <a:avLst/>
                    </a:prstGeom>
                    <a:noFill/>
                    <a:ln>
                      <a:noFill/>
                    </a:ln>
                  </pic:spPr>
                </pic:pic>
              </a:graphicData>
            </a:graphic>
          </wp:inline>
        </w:drawing>
      </w:r>
    </w:p>
    <w:p w14:paraId="4DAAAE99" w14:textId="5D78E4B4" w:rsidR="00E453F3" w:rsidRPr="00EC3781" w:rsidRDefault="00E453F3" w:rsidP="00EC3781">
      <w:pPr>
        <w:spacing w:before="120" w:after="0" w:line="240" w:lineRule="auto"/>
        <w:jc w:val="both"/>
        <w:rPr>
          <w:rFonts w:ascii="Times New Roman" w:hAnsi="Times New Roman" w:cs="Times New Roman"/>
          <w:sz w:val="22"/>
          <w:szCs w:val="22"/>
        </w:rPr>
      </w:pPr>
    </w:p>
    <w:p w14:paraId="72B2BD80" w14:textId="77777777" w:rsidR="002E0AD6" w:rsidRPr="00EC3781" w:rsidRDefault="002E0AD6" w:rsidP="00EC3781">
      <w:pPr>
        <w:tabs>
          <w:tab w:val="left" w:pos="1134"/>
        </w:tabs>
        <w:spacing w:before="120" w:after="0" w:line="240" w:lineRule="auto"/>
        <w:ind w:hanging="1134"/>
        <w:jc w:val="both"/>
        <w:rPr>
          <w:rFonts w:ascii="Times New Roman" w:hAnsi="Times New Roman" w:cs="Times New Roman"/>
          <w:sz w:val="22"/>
          <w:szCs w:val="22"/>
        </w:rPr>
      </w:pPr>
    </w:p>
    <w:p w14:paraId="2F2749CC" w14:textId="77777777" w:rsidR="00AF0613" w:rsidRPr="00AF0613" w:rsidRDefault="00AF0613" w:rsidP="00AF0613">
      <w:pPr>
        <w:tabs>
          <w:tab w:val="left" w:pos="1134"/>
        </w:tabs>
        <w:spacing w:before="120" w:after="0" w:line="240" w:lineRule="auto"/>
        <w:jc w:val="center"/>
        <w:rPr>
          <w:rFonts w:ascii="Times New Roman" w:hAnsi="Times New Roman" w:cs="Times New Roman"/>
          <w:b/>
          <w:bCs/>
          <w:sz w:val="24"/>
          <w:szCs w:val="24"/>
        </w:rPr>
      </w:pPr>
      <w:r w:rsidRPr="00AF0613">
        <w:rPr>
          <w:rFonts w:ascii="Times New Roman" w:hAnsi="Times New Roman" w:cs="Times New Roman"/>
          <w:b/>
          <w:bCs/>
          <w:sz w:val="24"/>
          <w:szCs w:val="24"/>
        </w:rPr>
        <w:t>CONVENZIONE</w:t>
      </w:r>
    </w:p>
    <w:p w14:paraId="1146EE54" w14:textId="77777777" w:rsidR="00AF0613" w:rsidRPr="00AF0613" w:rsidRDefault="00AF0613" w:rsidP="00AF0613">
      <w:pPr>
        <w:tabs>
          <w:tab w:val="left" w:pos="1134"/>
        </w:tabs>
        <w:spacing w:before="120" w:after="0" w:line="240" w:lineRule="auto"/>
        <w:jc w:val="both"/>
        <w:rPr>
          <w:rFonts w:ascii="Times New Roman" w:hAnsi="Times New Roman" w:cs="Times New Roman"/>
          <w:sz w:val="22"/>
          <w:szCs w:val="22"/>
        </w:rPr>
      </w:pPr>
    </w:p>
    <w:p w14:paraId="6931D079" w14:textId="25F3110A" w:rsidR="00AF0613" w:rsidRPr="003473E3" w:rsidRDefault="00AF0613" w:rsidP="00AF0613">
      <w:pPr>
        <w:tabs>
          <w:tab w:val="left" w:pos="1134"/>
        </w:tabs>
        <w:spacing w:before="120" w:after="0" w:line="240" w:lineRule="auto"/>
        <w:ind w:left="1134" w:hanging="1134"/>
        <w:jc w:val="both"/>
        <w:rPr>
          <w:rFonts w:ascii="Times New Roman" w:hAnsi="Times New Roman" w:cs="Times New Roman"/>
          <w:b/>
          <w:bCs/>
          <w:sz w:val="22"/>
          <w:szCs w:val="22"/>
        </w:rPr>
      </w:pPr>
      <w:r w:rsidRPr="00AF0613">
        <w:rPr>
          <w:rFonts w:ascii="Times New Roman" w:hAnsi="Times New Roman" w:cs="Times New Roman"/>
          <w:b/>
          <w:bCs/>
          <w:smallCaps/>
          <w:sz w:val="22"/>
          <w:szCs w:val="22"/>
        </w:rPr>
        <w:t>Oggetto</w:t>
      </w:r>
      <w:r w:rsidRPr="00AF0613">
        <w:rPr>
          <w:rFonts w:ascii="Times New Roman" w:hAnsi="Times New Roman" w:cs="Times New Roman"/>
          <w:sz w:val="22"/>
          <w:szCs w:val="22"/>
        </w:rPr>
        <w:t>:</w:t>
      </w:r>
      <w:r>
        <w:rPr>
          <w:rFonts w:ascii="Times New Roman" w:hAnsi="Times New Roman" w:cs="Times New Roman"/>
          <w:sz w:val="22"/>
          <w:szCs w:val="22"/>
        </w:rPr>
        <w:tab/>
      </w:r>
      <w:bookmarkStart w:id="0" w:name="_Hlk147995120"/>
      <w:r w:rsidRPr="003473E3">
        <w:rPr>
          <w:rFonts w:ascii="Times New Roman" w:hAnsi="Times New Roman" w:cs="Times New Roman"/>
          <w:b/>
          <w:bCs/>
          <w:sz w:val="22"/>
          <w:szCs w:val="22"/>
        </w:rPr>
        <w:t>Convenzione per l’affidamento del servizio di noleggio operativo di stampanti multifunzione laser colore A3 e monocromatiche A3 per gli uffici della sede centrale e di quelli dei reparti operativi” per mesi 60 (sessanta)</w:t>
      </w:r>
      <w:r w:rsidR="003473E3" w:rsidRPr="003473E3">
        <w:rPr>
          <w:rFonts w:ascii="Times New Roman" w:hAnsi="Times New Roman" w:cs="Times New Roman"/>
          <w:b/>
          <w:bCs/>
          <w:sz w:val="22"/>
          <w:szCs w:val="22"/>
        </w:rPr>
        <w:t>.</w:t>
      </w:r>
    </w:p>
    <w:p w14:paraId="7DB74FB9" w14:textId="5FBB6B09" w:rsidR="003473E3" w:rsidRPr="003473E3" w:rsidRDefault="003473E3" w:rsidP="00AF0613">
      <w:pPr>
        <w:tabs>
          <w:tab w:val="left" w:pos="1134"/>
        </w:tabs>
        <w:spacing w:before="120" w:after="0" w:line="240" w:lineRule="auto"/>
        <w:ind w:left="1134" w:hanging="1134"/>
        <w:jc w:val="both"/>
        <w:rPr>
          <w:rFonts w:ascii="Times New Roman" w:hAnsi="Times New Roman" w:cs="Times New Roman"/>
          <w:b/>
          <w:bCs/>
          <w:sz w:val="22"/>
          <w:szCs w:val="22"/>
        </w:rPr>
      </w:pPr>
      <w:r w:rsidRPr="003473E3">
        <w:rPr>
          <w:rFonts w:ascii="Times New Roman" w:hAnsi="Times New Roman" w:cs="Times New Roman"/>
          <w:b/>
          <w:bCs/>
          <w:smallCaps/>
          <w:sz w:val="22"/>
          <w:szCs w:val="22"/>
        </w:rPr>
        <w:tab/>
        <w:t>CIG</w:t>
      </w:r>
      <w:r w:rsidRPr="00FE17CE">
        <w:rPr>
          <w:rFonts w:ascii="Times New Roman" w:hAnsi="Times New Roman" w:cs="Times New Roman"/>
          <w:b/>
          <w:bCs/>
          <w:smallCaps/>
          <w:sz w:val="22"/>
          <w:szCs w:val="22"/>
        </w:rPr>
        <w:t xml:space="preserve">: </w:t>
      </w:r>
      <w:r w:rsidR="00FE17CE" w:rsidRPr="00FE17CE">
        <w:rPr>
          <w:rFonts w:ascii="Times New Roman" w:hAnsi="Times New Roman" w:cs="Times New Roman"/>
          <w:b/>
          <w:bCs/>
          <w:smallCaps/>
          <w:sz w:val="22"/>
          <w:szCs w:val="22"/>
        </w:rPr>
        <w:t>ZE03D7E616</w:t>
      </w:r>
    </w:p>
    <w:bookmarkEnd w:id="0"/>
    <w:p w14:paraId="3717A87F" w14:textId="77777777" w:rsidR="00AF0613" w:rsidRPr="00AF0613" w:rsidRDefault="00AF0613" w:rsidP="00AF0613">
      <w:pPr>
        <w:tabs>
          <w:tab w:val="left" w:pos="1134"/>
        </w:tabs>
        <w:spacing w:before="120" w:after="0" w:line="240" w:lineRule="auto"/>
        <w:jc w:val="both"/>
        <w:rPr>
          <w:rFonts w:ascii="Times New Roman" w:hAnsi="Times New Roman" w:cs="Times New Roman"/>
          <w:sz w:val="22"/>
          <w:szCs w:val="22"/>
        </w:rPr>
      </w:pPr>
    </w:p>
    <w:p w14:paraId="21A7D140" w14:textId="65623561" w:rsidR="00AF0613" w:rsidRPr="00AF0613" w:rsidRDefault="00AF0613" w:rsidP="00AF0613">
      <w:pPr>
        <w:tabs>
          <w:tab w:val="left" w:pos="1134"/>
        </w:tabs>
        <w:spacing w:before="120" w:after="0" w:line="240" w:lineRule="auto"/>
        <w:jc w:val="both"/>
        <w:rPr>
          <w:rFonts w:ascii="Times New Roman" w:hAnsi="Times New Roman" w:cs="Times New Roman"/>
          <w:sz w:val="22"/>
          <w:szCs w:val="22"/>
        </w:rPr>
      </w:pPr>
      <w:r w:rsidRPr="00AF0613">
        <w:rPr>
          <w:rFonts w:ascii="Times New Roman" w:hAnsi="Times New Roman" w:cs="Times New Roman"/>
          <w:sz w:val="22"/>
          <w:szCs w:val="22"/>
        </w:rPr>
        <w:t xml:space="preserve">L’anno </w:t>
      </w:r>
      <w:r>
        <w:rPr>
          <w:rFonts w:ascii="Times New Roman" w:hAnsi="Times New Roman" w:cs="Times New Roman"/>
          <w:sz w:val="22"/>
          <w:szCs w:val="22"/>
        </w:rPr>
        <w:t xml:space="preserve">duemilaventitre, </w:t>
      </w:r>
      <w:r w:rsidRPr="00AF0613">
        <w:rPr>
          <w:rFonts w:ascii="Times New Roman" w:hAnsi="Times New Roman" w:cs="Times New Roman"/>
          <w:sz w:val="22"/>
          <w:szCs w:val="22"/>
        </w:rPr>
        <w:t xml:space="preserve">addì </w:t>
      </w:r>
      <w:r w:rsidR="00FE4867" w:rsidRPr="00FE4867">
        <w:rPr>
          <w:rFonts w:ascii="Times New Roman" w:hAnsi="Times New Roman" w:cs="Times New Roman"/>
          <w:color w:val="FF0000"/>
          <w:sz w:val="22"/>
          <w:szCs w:val="22"/>
        </w:rPr>
        <w:t>(indicare il giorno)</w:t>
      </w:r>
      <w:r w:rsidRPr="00FE4867">
        <w:rPr>
          <w:rFonts w:ascii="Times New Roman" w:hAnsi="Times New Roman" w:cs="Times New Roman"/>
          <w:color w:val="FF0000"/>
          <w:sz w:val="22"/>
          <w:szCs w:val="22"/>
        </w:rPr>
        <w:t xml:space="preserve"> </w:t>
      </w:r>
      <w:r w:rsidRPr="00AF0613">
        <w:rPr>
          <w:rFonts w:ascii="Times New Roman" w:hAnsi="Times New Roman" w:cs="Times New Roman"/>
          <w:sz w:val="22"/>
          <w:szCs w:val="22"/>
        </w:rPr>
        <w:t xml:space="preserve">del mese di </w:t>
      </w:r>
      <w:r w:rsidR="00A61072">
        <w:rPr>
          <w:rFonts w:ascii="Times New Roman" w:hAnsi="Times New Roman" w:cs="Times New Roman"/>
          <w:sz w:val="22"/>
          <w:szCs w:val="22"/>
        </w:rPr>
        <w:t>novembre</w:t>
      </w:r>
      <w:r w:rsidRPr="00AF0613">
        <w:rPr>
          <w:rFonts w:ascii="Times New Roman" w:hAnsi="Times New Roman" w:cs="Times New Roman"/>
          <w:sz w:val="22"/>
          <w:szCs w:val="22"/>
        </w:rPr>
        <w:t xml:space="preserve">, in </w:t>
      </w:r>
      <w:r>
        <w:rPr>
          <w:rFonts w:ascii="Times New Roman" w:hAnsi="Times New Roman" w:cs="Times New Roman"/>
          <w:sz w:val="22"/>
          <w:szCs w:val="22"/>
        </w:rPr>
        <w:t>Vallo della Lucania (SA)</w:t>
      </w:r>
      <w:r w:rsidR="00CE1A95">
        <w:rPr>
          <w:rFonts w:ascii="Times New Roman" w:hAnsi="Times New Roman" w:cs="Times New Roman"/>
          <w:sz w:val="22"/>
          <w:szCs w:val="22"/>
        </w:rPr>
        <w:t>,</w:t>
      </w:r>
      <w:r w:rsidRPr="00AF0613">
        <w:rPr>
          <w:rFonts w:ascii="Times New Roman" w:hAnsi="Times New Roman" w:cs="Times New Roman"/>
          <w:sz w:val="22"/>
          <w:szCs w:val="22"/>
        </w:rPr>
        <w:t xml:space="preserve"> nella sede d</w:t>
      </w:r>
      <w:r>
        <w:rPr>
          <w:rFonts w:ascii="Times New Roman" w:hAnsi="Times New Roman" w:cs="Times New Roman"/>
          <w:sz w:val="22"/>
          <w:szCs w:val="22"/>
        </w:rPr>
        <w:t>i</w:t>
      </w:r>
      <w:r w:rsidRPr="00AF0613">
        <w:rPr>
          <w:rFonts w:ascii="Times New Roman" w:hAnsi="Times New Roman" w:cs="Times New Roman"/>
          <w:sz w:val="22"/>
          <w:szCs w:val="22"/>
        </w:rPr>
        <w:t xml:space="preserve"> </w:t>
      </w:r>
      <w:r>
        <w:rPr>
          <w:rFonts w:ascii="Times New Roman" w:hAnsi="Times New Roman" w:cs="Times New Roman"/>
          <w:sz w:val="22"/>
          <w:szCs w:val="22"/>
        </w:rPr>
        <w:t>Consac gestioni idriche spa</w:t>
      </w:r>
      <w:r w:rsidRPr="00AF0613">
        <w:rPr>
          <w:rFonts w:ascii="Times New Roman" w:hAnsi="Times New Roman" w:cs="Times New Roman"/>
          <w:sz w:val="22"/>
          <w:szCs w:val="22"/>
        </w:rPr>
        <w:t xml:space="preserve">, con la presente scrittura privata, avente per le parti forza di legge, a norma dell’art. 1372 del Codice </w:t>
      </w:r>
      <w:r>
        <w:rPr>
          <w:rFonts w:ascii="Times New Roman" w:hAnsi="Times New Roman" w:cs="Times New Roman"/>
          <w:sz w:val="22"/>
          <w:szCs w:val="22"/>
        </w:rPr>
        <w:t>c</w:t>
      </w:r>
      <w:r w:rsidRPr="00AF0613">
        <w:rPr>
          <w:rFonts w:ascii="Times New Roman" w:hAnsi="Times New Roman" w:cs="Times New Roman"/>
          <w:sz w:val="22"/>
          <w:szCs w:val="22"/>
        </w:rPr>
        <w:t>ivile</w:t>
      </w:r>
      <w:r w:rsidR="001F31C8">
        <w:rPr>
          <w:rFonts w:ascii="Times New Roman" w:hAnsi="Times New Roman" w:cs="Times New Roman"/>
          <w:sz w:val="22"/>
          <w:szCs w:val="22"/>
        </w:rPr>
        <w:t xml:space="preserve"> e, </w:t>
      </w:r>
      <w:r w:rsidR="001F31C8" w:rsidRPr="001F31C8">
        <w:rPr>
          <w:rFonts w:ascii="Times New Roman" w:hAnsi="Times New Roman" w:cs="Times New Roman"/>
          <w:sz w:val="22"/>
          <w:szCs w:val="22"/>
        </w:rPr>
        <w:t>secondo quanto previsto dall’art. 18 del D. Lgs. n. 36/2023, tramite posta certificata e/o strumenti analoghi</w:t>
      </w:r>
      <w:r w:rsidR="006F3FD3">
        <w:rPr>
          <w:rFonts w:ascii="Times New Roman" w:hAnsi="Times New Roman" w:cs="Times New Roman"/>
          <w:sz w:val="22"/>
          <w:szCs w:val="22"/>
        </w:rPr>
        <w:t>,</w:t>
      </w:r>
    </w:p>
    <w:p w14:paraId="3E13582C" w14:textId="77777777" w:rsidR="00AF0613" w:rsidRPr="003069D4" w:rsidRDefault="00AF0613" w:rsidP="006F3FD3">
      <w:pPr>
        <w:tabs>
          <w:tab w:val="left" w:pos="1134"/>
        </w:tabs>
        <w:spacing w:before="240" w:after="0" w:line="240" w:lineRule="auto"/>
        <w:jc w:val="center"/>
        <w:rPr>
          <w:rFonts w:ascii="Times New Roman" w:hAnsi="Times New Roman" w:cs="Times New Roman"/>
          <w:b/>
          <w:bCs/>
          <w:sz w:val="22"/>
          <w:szCs w:val="22"/>
        </w:rPr>
      </w:pPr>
      <w:r w:rsidRPr="003069D4">
        <w:rPr>
          <w:rFonts w:ascii="Times New Roman" w:hAnsi="Times New Roman" w:cs="Times New Roman"/>
          <w:b/>
          <w:bCs/>
          <w:sz w:val="22"/>
          <w:szCs w:val="22"/>
        </w:rPr>
        <w:t>TRA</w:t>
      </w:r>
    </w:p>
    <w:p w14:paraId="142AE20D" w14:textId="5F9CF35F" w:rsidR="003069D4" w:rsidRPr="003069D4" w:rsidRDefault="003069D4" w:rsidP="003069D4">
      <w:pPr>
        <w:spacing w:before="120"/>
        <w:ind w:right="48"/>
        <w:jc w:val="both"/>
        <w:rPr>
          <w:rFonts w:ascii="Times New Roman" w:hAnsi="Times New Roman" w:cs="Times New Roman"/>
          <w:sz w:val="22"/>
          <w:szCs w:val="22"/>
        </w:rPr>
      </w:pPr>
      <w:r w:rsidRPr="003069D4">
        <w:rPr>
          <w:rFonts w:ascii="Times New Roman" w:hAnsi="Times New Roman" w:cs="Times New Roman"/>
          <w:b/>
          <w:bCs/>
          <w:sz w:val="22"/>
          <w:szCs w:val="22"/>
        </w:rPr>
        <w:t xml:space="preserve">CONSAC GESTIONI IDRICHE SPA – Partita IVA </w:t>
      </w:r>
      <w:r w:rsidR="00EC06E3" w:rsidRPr="00EC06E3">
        <w:rPr>
          <w:rFonts w:ascii="Times New Roman" w:hAnsi="Times New Roman" w:cs="Times New Roman"/>
          <w:b/>
          <w:bCs/>
          <w:sz w:val="22"/>
          <w:szCs w:val="22"/>
        </w:rPr>
        <w:t>0182790659</w:t>
      </w:r>
      <w:r w:rsidR="008F2348">
        <w:rPr>
          <w:rFonts w:ascii="Times New Roman" w:hAnsi="Times New Roman" w:cs="Times New Roman"/>
          <w:sz w:val="22"/>
          <w:szCs w:val="22"/>
        </w:rPr>
        <w:t>,</w:t>
      </w:r>
      <w:r w:rsidRPr="003069D4">
        <w:rPr>
          <w:rFonts w:ascii="Times New Roman" w:hAnsi="Times New Roman" w:cs="Times New Roman"/>
          <w:sz w:val="22"/>
          <w:szCs w:val="22"/>
        </w:rPr>
        <w:t xml:space="preserve"> con sede in Vallo della Lucania (SA) alla Via Ottavio Valiante, 30 (CAP 84078), di seguito, anche “CONSAC”, nella persona dell’Ing. Maurizio Desiderio, nato il 23 ottobre 1966 in Roma (RM) ed ivi residente, nella sua qualità di Legale Rappresentante di Consac Gestioni Idriche Spa, </w:t>
      </w:r>
      <w:bookmarkStart w:id="1" w:name="_Hlk147477894"/>
      <w:r w:rsidRPr="003069D4">
        <w:rPr>
          <w:rFonts w:ascii="Times New Roman" w:hAnsi="Times New Roman" w:cs="Times New Roman"/>
          <w:sz w:val="22"/>
          <w:szCs w:val="22"/>
        </w:rPr>
        <w:t>il quale interviene nel presente atto in nome e per conto della suddetta Società</w:t>
      </w:r>
      <w:r>
        <w:rPr>
          <w:rFonts w:ascii="Times New Roman" w:hAnsi="Times New Roman" w:cs="Times New Roman"/>
          <w:sz w:val="22"/>
          <w:szCs w:val="22"/>
        </w:rPr>
        <w:t>, in attuazione della delibera di CdA n. 55 del 13 giugno 2023</w:t>
      </w:r>
      <w:bookmarkEnd w:id="1"/>
      <w:r w:rsidR="006F3FD3">
        <w:rPr>
          <w:rFonts w:ascii="Times New Roman" w:hAnsi="Times New Roman" w:cs="Times New Roman"/>
          <w:sz w:val="22"/>
          <w:szCs w:val="22"/>
        </w:rPr>
        <w:t>,</w:t>
      </w:r>
    </w:p>
    <w:p w14:paraId="4C2EB675" w14:textId="77777777" w:rsidR="003069D4" w:rsidRPr="003069D4" w:rsidRDefault="003069D4" w:rsidP="003069D4">
      <w:pPr>
        <w:spacing w:before="120"/>
        <w:ind w:right="48"/>
        <w:jc w:val="center"/>
        <w:rPr>
          <w:rFonts w:ascii="Times New Roman" w:eastAsia="Calibri" w:hAnsi="Times New Roman" w:cs="Times New Roman"/>
          <w:sz w:val="22"/>
          <w:szCs w:val="22"/>
          <w:lang w:eastAsia="en-US"/>
        </w:rPr>
      </w:pPr>
      <w:r w:rsidRPr="003069D4">
        <w:rPr>
          <w:rFonts w:ascii="Times New Roman" w:eastAsia="Calibri" w:hAnsi="Times New Roman" w:cs="Times New Roman"/>
          <w:b/>
          <w:bCs/>
          <w:sz w:val="22"/>
          <w:szCs w:val="22"/>
          <w:lang w:eastAsia="en-US"/>
        </w:rPr>
        <w:t>E</w:t>
      </w:r>
    </w:p>
    <w:p w14:paraId="371A8703" w14:textId="52EBB98E" w:rsidR="003069D4" w:rsidRDefault="00A61072" w:rsidP="003069D4">
      <w:pPr>
        <w:spacing w:before="120"/>
        <w:ind w:right="48"/>
        <w:contextualSpacing/>
        <w:jc w:val="both"/>
        <w:rPr>
          <w:rFonts w:ascii="Times New Roman" w:hAnsi="Times New Roman" w:cs="Times New Roman"/>
          <w:sz w:val="22"/>
          <w:szCs w:val="22"/>
        </w:rPr>
      </w:pPr>
      <w:bookmarkStart w:id="2" w:name="_Hlk151981971"/>
      <w:bookmarkStart w:id="3" w:name="_Hlk151982016"/>
      <w:r w:rsidRPr="00A61072">
        <w:rPr>
          <w:rFonts w:ascii="Times New Roman" w:eastAsia="Cambria" w:hAnsi="Times New Roman" w:cs="Times New Roman"/>
          <w:b/>
          <w:bCs/>
          <w:smallCaps/>
          <w:sz w:val="22"/>
          <w:szCs w:val="22"/>
          <w:lang w:eastAsia="en-US"/>
        </w:rPr>
        <w:t>GR Sistemi</w:t>
      </w:r>
      <w:r w:rsidRPr="00A61072">
        <w:rPr>
          <w:rFonts w:ascii="Times New Roman" w:eastAsia="Cambria" w:hAnsi="Times New Roman" w:cs="Times New Roman"/>
          <w:b/>
          <w:bCs/>
          <w:sz w:val="22"/>
          <w:szCs w:val="22"/>
          <w:lang w:eastAsia="en-US"/>
        </w:rPr>
        <w:t xml:space="preserve"> di Gaspare </w:t>
      </w:r>
      <w:r w:rsidRPr="00BE5D1F">
        <w:rPr>
          <w:rFonts w:ascii="Times New Roman" w:eastAsia="Cambria" w:hAnsi="Times New Roman" w:cs="Times New Roman"/>
          <w:b/>
          <w:bCs/>
          <w:sz w:val="22"/>
          <w:szCs w:val="22"/>
          <w:lang w:eastAsia="en-US"/>
        </w:rPr>
        <w:t xml:space="preserve">Ruocco </w:t>
      </w:r>
      <w:bookmarkEnd w:id="2"/>
      <w:r w:rsidRPr="00BE5D1F">
        <w:rPr>
          <w:rFonts w:ascii="Times New Roman" w:eastAsia="Cambria" w:hAnsi="Times New Roman" w:cs="Times New Roman"/>
          <w:b/>
          <w:bCs/>
          <w:sz w:val="22"/>
          <w:szCs w:val="22"/>
          <w:lang w:eastAsia="en-US"/>
        </w:rPr>
        <w:t xml:space="preserve">- Partita IVA </w:t>
      </w:r>
      <w:bookmarkStart w:id="4" w:name="_Hlk151984375"/>
      <w:r w:rsidR="00BE5D1F">
        <w:rPr>
          <w:rFonts w:ascii="Times New Roman" w:eastAsia="Cambria" w:hAnsi="Times New Roman" w:cs="Times New Roman"/>
          <w:b/>
          <w:bCs/>
          <w:sz w:val="22"/>
          <w:szCs w:val="22"/>
          <w:lang w:eastAsia="en-US"/>
        </w:rPr>
        <w:t>02516380652</w:t>
      </w:r>
      <w:bookmarkEnd w:id="4"/>
      <w:r w:rsidRPr="00A61072">
        <w:rPr>
          <w:rFonts w:ascii="Times New Roman" w:eastAsia="Cambria" w:hAnsi="Times New Roman" w:cs="Times New Roman"/>
          <w:sz w:val="22"/>
          <w:szCs w:val="22"/>
          <w:lang w:eastAsia="en-US"/>
        </w:rPr>
        <w:t xml:space="preserve">, </w:t>
      </w:r>
      <w:bookmarkEnd w:id="3"/>
      <w:r w:rsidRPr="00A61072">
        <w:rPr>
          <w:rFonts w:ascii="Times New Roman" w:eastAsia="Cambria" w:hAnsi="Times New Roman" w:cs="Times New Roman"/>
          <w:sz w:val="22"/>
          <w:szCs w:val="22"/>
          <w:lang w:eastAsia="en-US"/>
        </w:rPr>
        <w:t>con sede legale in Vallo della Lucania (SA) alla via Raffaele Passarelli n. 19 (CAP 84070)</w:t>
      </w:r>
      <w:r>
        <w:rPr>
          <w:rFonts w:ascii="Times New Roman" w:eastAsia="Cambria" w:hAnsi="Times New Roman" w:cs="Times New Roman"/>
          <w:sz w:val="22"/>
          <w:szCs w:val="22"/>
          <w:lang w:eastAsia="en-US"/>
        </w:rPr>
        <w:t xml:space="preserve">, </w:t>
      </w:r>
      <w:r w:rsidR="003069D4" w:rsidRPr="003069D4">
        <w:rPr>
          <w:rFonts w:ascii="Times New Roman" w:hAnsi="Times New Roman" w:cs="Times New Roman"/>
          <w:sz w:val="22"/>
          <w:szCs w:val="22"/>
        </w:rPr>
        <w:t xml:space="preserve">nella persona </w:t>
      </w:r>
      <w:r>
        <w:rPr>
          <w:rFonts w:ascii="Times New Roman" w:hAnsi="Times New Roman" w:cs="Times New Roman"/>
          <w:sz w:val="22"/>
          <w:szCs w:val="22"/>
        </w:rPr>
        <w:t>di Ruocco Gasp</w:t>
      </w:r>
      <w:r w:rsidR="00CE1A95">
        <w:rPr>
          <w:rFonts w:ascii="Times New Roman" w:hAnsi="Times New Roman" w:cs="Times New Roman"/>
          <w:sz w:val="22"/>
          <w:szCs w:val="22"/>
        </w:rPr>
        <w:t>a</w:t>
      </w:r>
      <w:r>
        <w:rPr>
          <w:rFonts w:ascii="Times New Roman" w:hAnsi="Times New Roman" w:cs="Times New Roman"/>
          <w:sz w:val="22"/>
          <w:szCs w:val="22"/>
        </w:rPr>
        <w:t>re,</w:t>
      </w:r>
      <w:r w:rsidR="003069D4" w:rsidRPr="003069D4">
        <w:rPr>
          <w:rFonts w:ascii="Times New Roman" w:hAnsi="Times New Roman" w:cs="Times New Roman"/>
          <w:sz w:val="22"/>
          <w:szCs w:val="22"/>
        </w:rPr>
        <w:t xml:space="preserve"> nato il </w:t>
      </w:r>
      <w:r w:rsidR="00BE5D1F">
        <w:rPr>
          <w:rFonts w:ascii="Times New Roman" w:hAnsi="Times New Roman" w:cs="Times New Roman"/>
          <w:sz w:val="22"/>
          <w:szCs w:val="22"/>
        </w:rPr>
        <w:t xml:space="preserve">3 gennaio 1962 </w:t>
      </w:r>
      <w:r w:rsidR="003069D4" w:rsidRPr="003069D4">
        <w:rPr>
          <w:rFonts w:ascii="Times New Roman" w:hAnsi="Times New Roman" w:cs="Times New Roman"/>
          <w:sz w:val="22"/>
          <w:szCs w:val="22"/>
        </w:rPr>
        <w:t xml:space="preserve">in </w:t>
      </w:r>
      <w:r>
        <w:rPr>
          <w:rFonts w:ascii="Times New Roman" w:hAnsi="Times New Roman" w:cs="Times New Roman"/>
          <w:sz w:val="22"/>
          <w:szCs w:val="22"/>
        </w:rPr>
        <w:t>Vallo della Lucania</w:t>
      </w:r>
      <w:r w:rsidR="003069D4" w:rsidRPr="003069D4">
        <w:rPr>
          <w:rFonts w:ascii="Times New Roman" w:hAnsi="Times New Roman" w:cs="Times New Roman"/>
          <w:sz w:val="22"/>
          <w:szCs w:val="22"/>
        </w:rPr>
        <w:t xml:space="preserve"> (</w:t>
      </w:r>
      <w:r>
        <w:rPr>
          <w:rFonts w:ascii="Times New Roman" w:hAnsi="Times New Roman" w:cs="Times New Roman"/>
          <w:sz w:val="22"/>
          <w:szCs w:val="22"/>
        </w:rPr>
        <w:t>SA</w:t>
      </w:r>
      <w:r w:rsidR="003069D4" w:rsidRPr="003069D4">
        <w:rPr>
          <w:rFonts w:ascii="Times New Roman" w:hAnsi="Times New Roman" w:cs="Times New Roman"/>
          <w:sz w:val="22"/>
          <w:szCs w:val="22"/>
        </w:rPr>
        <w:t>) e</w:t>
      </w:r>
      <w:r>
        <w:rPr>
          <w:rFonts w:ascii="Times New Roman" w:hAnsi="Times New Roman" w:cs="Times New Roman"/>
          <w:sz w:val="22"/>
          <w:szCs w:val="22"/>
        </w:rPr>
        <w:t>d ivi</w:t>
      </w:r>
      <w:r w:rsidR="003069D4" w:rsidRPr="003069D4">
        <w:rPr>
          <w:rFonts w:ascii="Times New Roman" w:hAnsi="Times New Roman" w:cs="Times New Roman"/>
          <w:sz w:val="22"/>
          <w:szCs w:val="22"/>
        </w:rPr>
        <w:t xml:space="preserve"> residente </w:t>
      </w:r>
      <w:r>
        <w:rPr>
          <w:rFonts w:ascii="Times New Roman" w:hAnsi="Times New Roman" w:cs="Times New Roman"/>
          <w:sz w:val="22"/>
          <w:szCs w:val="22"/>
        </w:rPr>
        <w:t xml:space="preserve">alla </w:t>
      </w:r>
      <w:r w:rsidR="00BE5D1F">
        <w:rPr>
          <w:rFonts w:ascii="Times New Roman" w:hAnsi="Times New Roman" w:cs="Times New Roman"/>
          <w:sz w:val="22"/>
          <w:szCs w:val="22"/>
        </w:rPr>
        <w:t>contrada</w:t>
      </w:r>
      <w:r w:rsidR="003069D4" w:rsidRPr="003069D4">
        <w:rPr>
          <w:rFonts w:ascii="Times New Roman" w:hAnsi="Times New Roman" w:cs="Times New Roman"/>
          <w:sz w:val="22"/>
          <w:szCs w:val="22"/>
        </w:rPr>
        <w:t xml:space="preserve"> </w:t>
      </w:r>
      <w:r w:rsidR="00BE5D1F">
        <w:rPr>
          <w:rFonts w:ascii="Times New Roman" w:hAnsi="Times New Roman" w:cs="Times New Roman"/>
          <w:sz w:val="22"/>
          <w:szCs w:val="22"/>
        </w:rPr>
        <w:t>Curci n. 3 – Cod. Fisc. RCCGPR62A03L6528</w:t>
      </w:r>
      <w:r w:rsidR="00EC06E3">
        <w:rPr>
          <w:rFonts w:ascii="Times New Roman" w:hAnsi="Times New Roman" w:cs="Times New Roman"/>
          <w:sz w:val="22"/>
          <w:szCs w:val="22"/>
        </w:rPr>
        <w:t>J</w:t>
      </w:r>
      <w:r w:rsidR="003069D4" w:rsidRPr="003069D4">
        <w:rPr>
          <w:rFonts w:ascii="Times New Roman" w:hAnsi="Times New Roman" w:cs="Times New Roman"/>
          <w:sz w:val="22"/>
          <w:szCs w:val="22"/>
        </w:rPr>
        <w:t xml:space="preserve">, nella qualità di Legale Rappresentante di </w:t>
      </w:r>
      <w:r w:rsidRPr="00A61072">
        <w:rPr>
          <w:rFonts w:ascii="Times New Roman" w:eastAsia="Cambria" w:hAnsi="Times New Roman" w:cs="Times New Roman"/>
          <w:b/>
          <w:bCs/>
          <w:smallCaps/>
          <w:sz w:val="22"/>
          <w:szCs w:val="22"/>
          <w:lang w:eastAsia="en-US"/>
        </w:rPr>
        <w:t xml:space="preserve">GR </w:t>
      </w:r>
      <w:r w:rsidRPr="006849A9">
        <w:rPr>
          <w:rFonts w:ascii="Times New Roman" w:eastAsia="Cambria" w:hAnsi="Times New Roman" w:cs="Times New Roman"/>
          <w:b/>
          <w:bCs/>
          <w:smallCaps/>
          <w:sz w:val="22"/>
          <w:szCs w:val="22"/>
          <w:lang w:eastAsia="en-US"/>
        </w:rPr>
        <w:t>Sistemi</w:t>
      </w:r>
      <w:r w:rsidRPr="006849A9">
        <w:rPr>
          <w:rFonts w:ascii="Times New Roman" w:eastAsia="Cambria" w:hAnsi="Times New Roman" w:cs="Times New Roman"/>
          <w:b/>
          <w:bCs/>
          <w:sz w:val="22"/>
          <w:szCs w:val="22"/>
          <w:lang w:eastAsia="en-US"/>
        </w:rPr>
        <w:t xml:space="preserve"> di Gaspare Ruocco</w:t>
      </w:r>
      <w:r w:rsidR="003069D4" w:rsidRPr="00A61072">
        <w:rPr>
          <w:rFonts w:ascii="Times New Roman" w:hAnsi="Times New Roman" w:cs="Times New Roman"/>
          <w:sz w:val="22"/>
          <w:szCs w:val="22"/>
        </w:rPr>
        <w:t>,</w:t>
      </w:r>
      <w:r w:rsidR="003069D4" w:rsidRPr="003069D4">
        <w:rPr>
          <w:rFonts w:ascii="Times New Roman" w:hAnsi="Times New Roman" w:cs="Times New Roman"/>
          <w:sz w:val="22"/>
          <w:szCs w:val="22"/>
        </w:rPr>
        <w:t xml:space="preserve"> il quale interviene nel</w:t>
      </w:r>
      <w:r w:rsidR="008F2348">
        <w:rPr>
          <w:rFonts w:ascii="Times New Roman" w:hAnsi="Times New Roman" w:cs="Times New Roman"/>
          <w:sz w:val="22"/>
          <w:szCs w:val="22"/>
        </w:rPr>
        <w:t>la</w:t>
      </w:r>
      <w:r w:rsidR="003069D4" w:rsidRPr="003069D4">
        <w:rPr>
          <w:rFonts w:ascii="Times New Roman" w:hAnsi="Times New Roman" w:cs="Times New Roman"/>
          <w:sz w:val="22"/>
          <w:szCs w:val="22"/>
        </w:rPr>
        <w:t xml:space="preserve"> presente </w:t>
      </w:r>
      <w:r w:rsidR="008F2348">
        <w:rPr>
          <w:rFonts w:ascii="Times New Roman" w:hAnsi="Times New Roman" w:cs="Times New Roman"/>
          <w:sz w:val="22"/>
          <w:szCs w:val="22"/>
        </w:rPr>
        <w:t>convenzione</w:t>
      </w:r>
      <w:r w:rsidR="003069D4" w:rsidRPr="003069D4">
        <w:rPr>
          <w:rFonts w:ascii="Times New Roman" w:hAnsi="Times New Roman" w:cs="Times New Roman"/>
          <w:sz w:val="22"/>
          <w:szCs w:val="22"/>
        </w:rPr>
        <w:t xml:space="preserve"> in nome e per conto della suddetta </w:t>
      </w:r>
      <w:r>
        <w:rPr>
          <w:rFonts w:ascii="Times New Roman" w:hAnsi="Times New Roman" w:cs="Times New Roman"/>
          <w:sz w:val="22"/>
          <w:szCs w:val="22"/>
        </w:rPr>
        <w:t>Ditta,</w:t>
      </w:r>
    </w:p>
    <w:p w14:paraId="03BCEA67" w14:textId="0FBA5622" w:rsidR="00AF0613" w:rsidRPr="003069D4" w:rsidRDefault="00AF0613" w:rsidP="008F2348">
      <w:pPr>
        <w:tabs>
          <w:tab w:val="left" w:pos="1134"/>
        </w:tabs>
        <w:spacing w:before="360" w:after="0" w:line="240" w:lineRule="auto"/>
        <w:jc w:val="center"/>
        <w:rPr>
          <w:rFonts w:ascii="Times New Roman" w:hAnsi="Times New Roman" w:cs="Times New Roman"/>
          <w:b/>
          <w:bCs/>
          <w:sz w:val="22"/>
          <w:szCs w:val="22"/>
        </w:rPr>
      </w:pPr>
      <w:r w:rsidRPr="003069D4">
        <w:rPr>
          <w:rFonts w:ascii="Times New Roman" w:hAnsi="Times New Roman" w:cs="Times New Roman"/>
          <w:b/>
          <w:bCs/>
          <w:sz w:val="22"/>
          <w:szCs w:val="22"/>
        </w:rPr>
        <w:t>CONVENGONO</w:t>
      </w:r>
    </w:p>
    <w:p w14:paraId="01792E90" w14:textId="19173949" w:rsidR="00AF0613" w:rsidRDefault="00AF0613" w:rsidP="00AF0613">
      <w:pPr>
        <w:tabs>
          <w:tab w:val="left" w:pos="1134"/>
        </w:tabs>
        <w:spacing w:before="120" w:after="0" w:line="240" w:lineRule="auto"/>
        <w:jc w:val="both"/>
        <w:rPr>
          <w:rFonts w:ascii="Times New Roman" w:hAnsi="Times New Roman" w:cs="Times New Roman"/>
          <w:sz w:val="22"/>
          <w:szCs w:val="22"/>
        </w:rPr>
      </w:pPr>
      <w:r w:rsidRPr="00AF0613">
        <w:rPr>
          <w:rFonts w:ascii="Times New Roman" w:hAnsi="Times New Roman" w:cs="Times New Roman"/>
          <w:sz w:val="22"/>
          <w:szCs w:val="22"/>
        </w:rPr>
        <w:t xml:space="preserve">di stipulare una convenzione per l’affidamento del servizio di noleggio operativo di </w:t>
      </w:r>
      <w:r w:rsidR="003069D4" w:rsidRPr="003069D4">
        <w:rPr>
          <w:rFonts w:ascii="Times New Roman" w:hAnsi="Times New Roman" w:cs="Times New Roman"/>
          <w:sz w:val="22"/>
          <w:szCs w:val="22"/>
        </w:rPr>
        <w:t xml:space="preserve">stampanti multifunzione laser colore A3 e monocromatiche A3 per gli uffici della sede centrale e di quelli dei reparti operativi” </w:t>
      </w:r>
      <w:r w:rsidR="008F2348">
        <w:rPr>
          <w:rFonts w:ascii="Times New Roman" w:hAnsi="Times New Roman" w:cs="Times New Roman"/>
          <w:sz w:val="22"/>
          <w:szCs w:val="22"/>
        </w:rPr>
        <w:t xml:space="preserve">di Consac gestioni idriche spa </w:t>
      </w:r>
      <w:r w:rsidR="003069D4" w:rsidRPr="003069D4">
        <w:rPr>
          <w:rFonts w:ascii="Times New Roman" w:hAnsi="Times New Roman" w:cs="Times New Roman"/>
          <w:sz w:val="22"/>
          <w:szCs w:val="22"/>
        </w:rPr>
        <w:t>per mesi 60 (sessanta)</w:t>
      </w:r>
      <w:r w:rsidR="00A2390D">
        <w:rPr>
          <w:rFonts w:ascii="Times New Roman" w:hAnsi="Times New Roman" w:cs="Times New Roman"/>
          <w:sz w:val="22"/>
          <w:szCs w:val="22"/>
        </w:rPr>
        <w:t>.</w:t>
      </w:r>
    </w:p>
    <w:p w14:paraId="1F88F8D4" w14:textId="4778CD48" w:rsidR="00A2390D" w:rsidRDefault="00A2390D" w:rsidP="00AF0613">
      <w:pPr>
        <w:tabs>
          <w:tab w:val="left" w:pos="1134"/>
        </w:tabs>
        <w:spacing w:before="120" w:after="0" w:line="240" w:lineRule="auto"/>
        <w:jc w:val="both"/>
        <w:rPr>
          <w:rFonts w:ascii="Times New Roman" w:hAnsi="Times New Roman" w:cs="Times New Roman"/>
          <w:sz w:val="22"/>
          <w:szCs w:val="22"/>
        </w:rPr>
      </w:pPr>
      <w:r>
        <w:rPr>
          <w:rFonts w:ascii="Times New Roman" w:hAnsi="Times New Roman" w:cs="Times New Roman"/>
          <w:sz w:val="22"/>
          <w:szCs w:val="22"/>
        </w:rPr>
        <w:t>Sono parte integrante e sostanziale della presente convenzione:</w:t>
      </w:r>
    </w:p>
    <w:p w14:paraId="573F12D4" w14:textId="27E857BE" w:rsidR="00A2390D" w:rsidRPr="00A2390D" w:rsidRDefault="00A2390D" w:rsidP="00241DF9">
      <w:pPr>
        <w:pStyle w:val="Paragrafoelenco"/>
        <w:numPr>
          <w:ilvl w:val="0"/>
          <w:numId w:val="36"/>
        </w:numPr>
        <w:tabs>
          <w:tab w:val="left" w:pos="284"/>
        </w:tabs>
        <w:spacing w:before="120" w:after="0" w:line="240" w:lineRule="auto"/>
        <w:ind w:left="284" w:hanging="284"/>
        <w:contextualSpacing w:val="0"/>
        <w:jc w:val="both"/>
        <w:rPr>
          <w:rFonts w:ascii="Times New Roman" w:hAnsi="Times New Roman" w:cs="Times New Roman"/>
          <w:sz w:val="22"/>
          <w:szCs w:val="22"/>
        </w:rPr>
      </w:pPr>
      <w:r w:rsidRPr="00A2390D">
        <w:rPr>
          <w:rFonts w:ascii="Times New Roman" w:hAnsi="Times New Roman" w:cs="Times New Roman"/>
          <w:sz w:val="22"/>
          <w:szCs w:val="22"/>
        </w:rPr>
        <w:t xml:space="preserve">la determina del Direttore generale prot. n. </w:t>
      </w:r>
      <w:r w:rsidR="006849A9">
        <w:rPr>
          <w:rFonts w:ascii="Times New Roman" w:hAnsi="Times New Roman" w:cs="Times New Roman"/>
          <w:sz w:val="22"/>
          <w:szCs w:val="22"/>
        </w:rPr>
        <w:t>303</w:t>
      </w:r>
      <w:r w:rsidR="00EC06E3">
        <w:rPr>
          <w:rFonts w:ascii="Times New Roman" w:hAnsi="Times New Roman" w:cs="Times New Roman"/>
          <w:sz w:val="22"/>
          <w:szCs w:val="22"/>
        </w:rPr>
        <w:t>78</w:t>
      </w:r>
      <w:r w:rsidRPr="00A2390D">
        <w:rPr>
          <w:rFonts w:ascii="Times New Roman" w:hAnsi="Times New Roman" w:cs="Times New Roman"/>
          <w:sz w:val="22"/>
          <w:szCs w:val="22"/>
        </w:rPr>
        <w:t xml:space="preserve"> del </w:t>
      </w:r>
      <w:r w:rsidR="006849A9">
        <w:rPr>
          <w:rFonts w:ascii="Times New Roman" w:hAnsi="Times New Roman" w:cs="Times New Roman"/>
          <w:sz w:val="22"/>
          <w:szCs w:val="22"/>
        </w:rPr>
        <w:t>27 novembre</w:t>
      </w:r>
      <w:r w:rsidRPr="00A2390D">
        <w:rPr>
          <w:rFonts w:ascii="Times New Roman" w:hAnsi="Times New Roman" w:cs="Times New Roman"/>
          <w:sz w:val="22"/>
          <w:szCs w:val="22"/>
        </w:rPr>
        <w:t xml:space="preserve"> 2023;</w:t>
      </w:r>
    </w:p>
    <w:p w14:paraId="29C2372B" w14:textId="177ADCC8" w:rsidR="00A2390D" w:rsidRPr="00A2390D" w:rsidRDefault="00A2390D" w:rsidP="00241DF9">
      <w:pPr>
        <w:pStyle w:val="Paragrafoelenco"/>
        <w:numPr>
          <w:ilvl w:val="0"/>
          <w:numId w:val="36"/>
        </w:numPr>
        <w:tabs>
          <w:tab w:val="left" w:pos="284"/>
        </w:tabs>
        <w:spacing w:before="120" w:after="0" w:line="240" w:lineRule="auto"/>
        <w:ind w:left="284" w:hanging="284"/>
        <w:contextualSpacing w:val="0"/>
        <w:jc w:val="both"/>
        <w:rPr>
          <w:rFonts w:ascii="Times New Roman" w:hAnsi="Times New Roman" w:cs="Times New Roman"/>
          <w:sz w:val="22"/>
          <w:szCs w:val="22"/>
        </w:rPr>
      </w:pPr>
      <w:bookmarkStart w:id="5" w:name="_Hlk147491480"/>
      <w:r w:rsidRPr="00A2390D">
        <w:rPr>
          <w:rFonts w:ascii="Times New Roman" w:hAnsi="Times New Roman" w:cs="Times New Roman"/>
          <w:sz w:val="22"/>
          <w:szCs w:val="22"/>
        </w:rPr>
        <w:t xml:space="preserve">l’offerta </w:t>
      </w:r>
      <w:bookmarkStart w:id="6" w:name="_Hlk147838193"/>
      <w:r w:rsidRPr="00A2390D">
        <w:rPr>
          <w:rFonts w:ascii="Times New Roman" w:hAnsi="Times New Roman" w:cs="Times New Roman"/>
          <w:sz w:val="22"/>
          <w:szCs w:val="22"/>
        </w:rPr>
        <w:t>d</w:t>
      </w:r>
      <w:r w:rsidR="00FE4867">
        <w:rPr>
          <w:rFonts w:ascii="Times New Roman" w:hAnsi="Times New Roman" w:cs="Times New Roman"/>
          <w:sz w:val="22"/>
          <w:szCs w:val="22"/>
        </w:rPr>
        <w:t>e</w:t>
      </w:r>
      <w:r w:rsidRPr="00A2390D">
        <w:rPr>
          <w:rFonts w:ascii="Times New Roman" w:hAnsi="Times New Roman" w:cs="Times New Roman"/>
          <w:sz w:val="22"/>
          <w:szCs w:val="22"/>
        </w:rPr>
        <w:t xml:space="preserve">ll’operatore economico </w:t>
      </w:r>
      <w:bookmarkEnd w:id="5"/>
      <w:bookmarkEnd w:id="6"/>
      <w:r w:rsidR="00A61072" w:rsidRPr="00A61072">
        <w:rPr>
          <w:rFonts w:ascii="Times New Roman" w:eastAsia="Cambria" w:hAnsi="Times New Roman" w:cs="Times New Roman"/>
          <w:b/>
          <w:bCs/>
          <w:smallCaps/>
          <w:sz w:val="22"/>
          <w:szCs w:val="22"/>
          <w:lang w:eastAsia="en-US"/>
        </w:rPr>
        <w:t>GR Sistemi</w:t>
      </w:r>
      <w:r w:rsidR="00A61072" w:rsidRPr="00A61072">
        <w:rPr>
          <w:rFonts w:ascii="Times New Roman" w:eastAsia="Cambria" w:hAnsi="Times New Roman" w:cs="Times New Roman"/>
          <w:b/>
          <w:bCs/>
          <w:sz w:val="22"/>
          <w:szCs w:val="22"/>
          <w:lang w:eastAsia="en-US"/>
        </w:rPr>
        <w:t xml:space="preserve"> di Gaspare Ruocco - </w:t>
      </w:r>
      <w:r w:rsidR="00A61072" w:rsidRPr="00A61072">
        <w:rPr>
          <w:rFonts w:ascii="Times New Roman" w:eastAsia="Cambria" w:hAnsi="Times New Roman" w:cs="Times New Roman"/>
          <w:sz w:val="22"/>
          <w:szCs w:val="22"/>
          <w:lang w:eastAsia="en-US"/>
        </w:rPr>
        <w:t xml:space="preserve">Partita IVA </w:t>
      </w:r>
      <w:r w:rsidR="00EC06E3" w:rsidRPr="00EC06E3">
        <w:rPr>
          <w:rFonts w:ascii="Times New Roman" w:eastAsia="Cambria" w:hAnsi="Times New Roman" w:cs="Times New Roman"/>
          <w:sz w:val="22"/>
          <w:szCs w:val="22"/>
          <w:lang w:eastAsia="en-US"/>
        </w:rPr>
        <w:t>02516380652</w:t>
      </w:r>
      <w:r w:rsidRPr="00A2390D">
        <w:rPr>
          <w:rFonts w:ascii="Times New Roman" w:hAnsi="Times New Roman" w:cs="Times New Roman"/>
          <w:sz w:val="22"/>
          <w:szCs w:val="22"/>
        </w:rPr>
        <w:t xml:space="preserve">, </w:t>
      </w:r>
      <w:r w:rsidR="006849A9" w:rsidRPr="006849A9">
        <w:rPr>
          <w:rFonts w:ascii="Times New Roman" w:hAnsi="Times New Roman" w:cs="Times New Roman"/>
          <w:sz w:val="22"/>
          <w:szCs w:val="22"/>
        </w:rPr>
        <w:t xml:space="preserve">acquista al prot. n. 2390 del 27 novembre 2023, </w:t>
      </w:r>
      <w:r w:rsidRPr="00A2390D">
        <w:rPr>
          <w:rFonts w:ascii="Times New Roman" w:hAnsi="Times New Roman" w:cs="Times New Roman"/>
          <w:sz w:val="22"/>
          <w:szCs w:val="22"/>
        </w:rPr>
        <w:t xml:space="preserve">allegata alla </w:t>
      </w:r>
      <w:r w:rsidR="00FE4867">
        <w:rPr>
          <w:rFonts w:ascii="Times New Roman" w:hAnsi="Times New Roman" w:cs="Times New Roman"/>
          <w:sz w:val="22"/>
          <w:szCs w:val="22"/>
        </w:rPr>
        <w:t xml:space="preserve">già </w:t>
      </w:r>
      <w:r w:rsidRPr="00A2390D">
        <w:rPr>
          <w:rFonts w:ascii="Times New Roman" w:hAnsi="Times New Roman" w:cs="Times New Roman"/>
          <w:sz w:val="22"/>
          <w:szCs w:val="22"/>
        </w:rPr>
        <w:t>menzionata determina</w:t>
      </w:r>
      <w:r w:rsidRPr="00A2390D">
        <w:rPr>
          <w:rFonts w:ascii="Calibri" w:eastAsia="Calibri" w:hAnsi="Calibri" w:cs="Times New Roman"/>
          <w:sz w:val="22"/>
          <w:szCs w:val="22"/>
          <w:lang w:eastAsia="en-US"/>
        </w:rPr>
        <w:t xml:space="preserve"> </w:t>
      </w:r>
      <w:r w:rsidRPr="00A2390D">
        <w:rPr>
          <w:rFonts w:ascii="Times New Roman" w:hAnsi="Times New Roman" w:cs="Times New Roman"/>
          <w:sz w:val="22"/>
          <w:szCs w:val="22"/>
        </w:rPr>
        <w:t xml:space="preserve">prot. n. </w:t>
      </w:r>
      <w:r w:rsidR="00A61072">
        <w:rPr>
          <w:rFonts w:ascii="Times New Roman" w:hAnsi="Times New Roman" w:cs="Times New Roman"/>
          <w:sz w:val="22"/>
          <w:szCs w:val="22"/>
        </w:rPr>
        <w:t>303</w:t>
      </w:r>
      <w:r w:rsidR="00EC06E3">
        <w:rPr>
          <w:rFonts w:ascii="Times New Roman" w:hAnsi="Times New Roman" w:cs="Times New Roman"/>
          <w:sz w:val="22"/>
          <w:szCs w:val="22"/>
        </w:rPr>
        <w:t>78</w:t>
      </w:r>
      <w:r w:rsidRPr="00A2390D">
        <w:rPr>
          <w:rFonts w:ascii="Times New Roman" w:hAnsi="Times New Roman" w:cs="Times New Roman"/>
          <w:sz w:val="22"/>
          <w:szCs w:val="22"/>
        </w:rPr>
        <w:t xml:space="preserve"> del </w:t>
      </w:r>
      <w:r w:rsidR="00A61072">
        <w:rPr>
          <w:rFonts w:ascii="Times New Roman" w:hAnsi="Times New Roman" w:cs="Times New Roman"/>
          <w:sz w:val="22"/>
          <w:szCs w:val="22"/>
        </w:rPr>
        <w:t>27 novembre</w:t>
      </w:r>
      <w:r w:rsidRPr="00A2390D">
        <w:rPr>
          <w:rFonts w:ascii="Times New Roman" w:hAnsi="Times New Roman" w:cs="Times New Roman"/>
          <w:sz w:val="22"/>
          <w:szCs w:val="22"/>
        </w:rPr>
        <w:t xml:space="preserve"> 2023</w:t>
      </w:r>
      <w:r w:rsidR="008F2348">
        <w:rPr>
          <w:rFonts w:ascii="Times New Roman" w:hAnsi="Times New Roman" w:cs="Times New Roman"/>
          <w:sz w:val="22"/>
          <w:szCs w:val="22"/>
        </w:rPr>
        <w:t xml:space="preserve">, </w:t>
      </w:r>
      <w:r w:rsidR="00FE4867">
        <w:rPr>
          <w:rFonts w:ascii="Times New Roman" w:hAnsi="Times New Roman" w:cs="Times New Roman"/>
          <w:sz w:val="22"/>
          <w:szCs w:val="22"/>
        </w:rPr>
        <w:t>di cui</w:t>
      </w:r>
      <w:r w:rsidR="00241DF9">
        <w:rPr>
          <w:rFonts w:ascii="Times New Roman" w:hAnsi="Times New Roman" w:cs="Times New Roman"/>
          <w:sz w:val="22"/>
          <w:szCs w:val="22"/>
        </w:rPr>
        <w:t xml:space="preserve"> </w:t>
      </w:r>
      <w:r w:rsidRPr="00A2390D">
        <w:rPr>
          <w:rFonts w:ascii="Times New Roman" w:hAnsi="Times New Roman" w:cs="Times New Roman"/>
          <w:sz w:val="22"/>
          <w:szCs w:val="22"/>
        </w:rPr>
        <w:t>ne costituisce parte integrante e sostanziale.</w:t>
      </w:r>
    </w:p>
    <w:p w14:paraId="20FC062F" w14:textId="0400029F" w:rsidR="00AF0613" w:rsidRPr="003069D4" w:rsidRDefault="00AF0613" w:rsidP="003069D4">
      <w:pPr>
        <w:tabs>
          <w:tab w:val="left" w:pos="0"/>
        </w:tabs>
        <w:spacing w:before="240" w:after="0" w:line="240" w:lineRule="auto"/>
        <w:jc w:val="both"/>
        <w:rPr>
          <w:rFonts w:ascii="Times New Roman" w:hAnsi="Times New Roman" w:cs="Times New Roman"/>
          <w:b/>
          <w:bCs/>
          <w:sz w:val="22"/>
          <w:szCs w:val="22"/>
        </w:rPr>
      </w:pPr>
      <w:r w:rsidRPr="003069D4">
        <w:rPr>
          <w:rFonts w:ascii="Times New Roman" w:hAnsi="Times New Roman" w:cs="Times New Roman"/>
          <w:b/>
          <w:bCs/>
          <w:sz w:val="22"/>
          <w:szCs w:val="22"/>
        </w:rPr>
        <w:lastRenderedPageBreak/>
        <w:t>1.</w:t>
      </w:r>
      <w:r w:rsidR="003069D4" w:rsidRPr="003069D4">
        <w:rPr>
          <w:rFonts w:ascii="Times New Roman" w:hAnsi="Times New Roman" w:cs="Times New Roman"/>
          <w:b/>
          <w:bCs/>
          <w:sz w:val="22"/>
          <w:szCs w:val="22"/>
        </w:rPr>
        <w:t xml:space="preserve"> </w:t>
      </w:r>
      <w:r w:rsidRPr="003069D4">
        <w:rPr>
          <w:rFonts w:ascii="Times New Roman" w:hAnsi="Times New Roman" w:cs="Times New Roman"/>
          <w:b/>
          <w:bCs/>
          <w:sz w:val="22"/>
          <w:szCs w:val="22"/>
        </w:rPr>
        <w:t>OGGETTO DELL’INCARICO</w:t>
      </w:r>
    </w:p>
    <w:p w14:paraId="1F40F7C9" w14:textId="55C69FC0" w:rsidR="003069D4" w:rsidRPr="003069D4" w:rsidRDefault="00AF0613" w:rsidP="003069D4">
      <w:pPr>
        <w:tabs>
          <w:tab w:val="left" w:pos="0"/>
        </w:tabs>
        <w:spacing w:before="120" w:after="0" w:line="240" w:lineRule="auto"/>
        <w:jc w:val="both"/>
        <w:rPr>
          <w:rFonts w:ascii="Times New Roman" w:hAnsi="Times New Roman" w:cs="Times New Roman"/>
          <w:sz w:val="22"/>
          <w:szCs w:val="22"/>
        </w:rPr>
      </w:pPr>
      <w:r w:rsidRPr="003069D4">
        <w:rPr>
          <w:rFonts w:ascii="Times New Roman" w:hAnsi="Times New Roman" w:cs="Times New Roman"/>
          <w:sz w:val="22"/>
          <w:szCs w:val="22"/>
        </w:rPr>
        <w:t xml:space="preserve">Noleggio operativo </w:t>
      </w:r>
      <w:r w:rsidR="003069D4" w:rsidRPr="003069D4">
        <w:rPr>
          <w:rFonts w:ascii="Times New Roman" w:hAnsi="Times New Roman" w:cs="Times New Roman"/>
          <w:sz w:val="22"/>
          <w:szCs w:val="22"/>
        </w:rPr>
        <w:t>per una durata di 60 (sessanta) mesi di n. 11 (undici) macchine nuove di fabbrica, ossia</w:t>
      </w:r>
      <w:r w:rsidR="003069D4">
        <w:rPr>
          <w:rFonts w:ascii="Times New Roman" w:hAnsi="Times New Roman" w:cs="Times New Roman"/>
          <w:sz w:val="22"/>
          <w:szCs w:val="22"/>
        </w:rPr>
        <w:t xml:space="preserve"> di:</w:t>
      </w:r>
    </w:p>
    <w:p w14:paraId="1A6E8ED9" w14:textId="77777777" w:rsidR="003069D4" w:rsidRPr="003069D4" w:rsidRDefault="003069D4" w:rsidP="003069D4">
      <w:pPr>
        <w:numPr>
          <w:ilvl w:val="0"/>
          <w:numId w:val="33"/>
        </w:numPr>
        <w:tabs>
          <w:tab w:val="left" w:pos="284"/>
        </w:tabs>
        <w:spacing w:before="120" w:after="0" w:line="240" w:lineRule="auto"/>
        <w:ind w:left="284" w:hanging="284"/>
        <w:jc w:val="both"/>
        <w:rPr>
          <w:rFonts w:ascii="Times New Roman" w:hAnsi="Times New Roman" w:cs="Times New Roman"/>
          <w:sz w:val="22"/>
          <w:szCs w:val="22"/>
        </w:rPr>
      </w:pPr>
      <w:bookmarkStart w:id="7" w:name="_Hlk147735785"/>
      <w:r w:rsidRPr="003069D4">
        <w:rPr>
          <w:rFonts w:ascii="Times New Roman" w:hAnsi="Times New Roman" w:cs="Times New Roman"/>
          <w:sz w:val="22"/>
          <w:szCs w:val="22"/>
        </w:rPr>
        <w:t>N. 1 (uno) fotocopiatrice laser colore multifunzione KYOCERA TASKalfa 2554ci:</w:t>
      </w:r>
    </w:p>
    <w:bookmarkEnd w:id="7"/>
    <w:p w14:paraId="1E6AD07C" w14:textId="77777777" w:rsidR="003069D4" w:rsidRPr="003069D4" w:rsidRDefault="003069D4" w:rsidP="003069D4">
      <w:pPr>
        <w:tabs>
          <w:tab w:val="left" w:pos="284"/>
        </w:tabs>
        <w:spacing w:before="120" w:after="0" w:line="240" w:lineRule="auto"/>
        <w:ind w:left="284"/>
        <w:jc w:val="both"/>
        <w:rPr>
          <w:rFonts w:ascii="Times New Roman" w:eastAsia="Calibri" w:hAnsi="Times New Roman" w:cs="Times New Roman"/>
          <w:sz w:val="22"/>
          <w:szCs w:val="22"/>
          <w:lang w:eastAsia="en-US"/>
        </w:rPr>
      </w:pPr>
      <w:r w:rsidRPr="003069D4">
        <w:rPr>
          <w:rFonts w:ascii="Times New Roman" w:eastAsia="Calibri" w:hAnsi="Times New Roman" w:cs="Times New Roman"/>
          <w:sz w:val="22"/>
          <w:szCs w:val="22"/>
          <w:lang w:eastAsia="en-US"/>
        </w:rPr>
        <w:t>Pannello di controllo: display a sfioramento, a colori da 10,1”, altoparlanti per notifiche lavori, inclinabile da 15° a 90°; Velocità motore: fino a 25 pagine A4 e 12 pagine A3 al minuto; Velocita stampa/copia fronte-retro: 25 pagine A4 al minuto; Risoluzione: 4800 dpi equivalente a 1200 dpi (stampa) 600 × 600 dpi (scansione/copia); Tempo di riscaldamento: massimo 18 secondi; Tempo di uscita prima copia: massimo 7 secondi in B/N e 9,2 a colori; Tempo di prima copia: massimo 7,4 secondi B/N e 9,8 a colori (Alimentatore di originali), massimo 6,4 secondi in B/N e 8,5 a colori (piano di copiatura);</w:t>
      </w:r>
    </w:p>
    <w:p w14:paraId="02CCDAA0" w14:textId="10ED79A8" w:rsidR="003069D4" w:rsidRPr="003069D4" w:rsidRDefault="003069D4" w:rsidP="003069D4">
      <w:pPr>
        <w:numPr>
          <w:ilvl w:val="0"/>
          <w:numId w:val="33"/>
        </w:numPr>
        <w:tabs>
          <w:tab w:val="left" w:pos="284"/>
        </w:tabs>
        <w:spacing w:before="120" w:after="0" w:line="240" w:lineRule="auto"/>
        <w:ind w:left="284" w:hanging="284"/>
        <w:jc w:val="both"/>
        <w:rPr>
          <w:rFonts w:ascii="Times New Roman" w:hAnsi="Times New Roman" w:cs="Times New Roman"/>
          <w:sz w:val="22"/>
          <w:szCs w:val="22"/>
        </w:rPr>
      </w:pPr>
      <w:bookmarkStart w:id="8" w:name="_Hlk147735846"/>
      <w:r w:rsidRPr="003069D4">
        <w:rPr>
          <w:rFonts w:ascii="Times New Roman" w:hAnsi="Times New Roman" w:cs="Times New Roman"/>
          <w:sz w:val="22"/>
          <w:szCs w:val="22"/>
        </w:rPr>
        <w:t>N. 10 (dieci)</w:t>
      </w:r>
      <w:r w:rsidRPr="003069D4">
        <w:rPr>
          <w:lang w:val="en-US"/>
        </w:rPr>
        <w:t xml:space="preserve"> </w:t>
      </w:r>
      <w:r w:rsidRPr="003069D4">
        <w:rPr>
          <w:rFonts w:ascii="Times New Roman" w:hAnsi="Times New Roman" w:cs="Times New Roman"/>
          <w:sz w:val="22"/>
          <w:szCs w:val="22"/>
        </w:rPr>
        <w:t>fotocopiatric</w:t>
      </w:r>
      <w:r w:rsidR="006F3FD3">
        <w:rPr>
          <w:rFonts w:ascii="Times New Roman" w:hAnsi="Times New Roman" w:cs="Times New Roman"/>
          <w:sz w:val="22"/>
          <w:szCs w:val="22"/>
        </w:rPr>
        <w:t>i</w:t>
      </w:r>
      <w:r w:rsidRPr="003069D4">
        <w:rPr>
          <w:rFonts w:ascii="Times New Roman" w:hAnsi="Times New Roman" w:cs="Times New Roman"/>
          <w:sz w:val="22"/>
          <w:szCs w:val="22"/>
        </w:rPr>
        <w:t xml:space="preserve"> laser monocromatic</w:t>
      </w:r>
      <w:r w:rsidR="006F3FD3">
        <w:rPr>
          <w:rFonts w:ascii="Times New Roman" w:hAnsi="Times New Roman" w:cs="Times New Roman"/>
          <w:sz w:val="22"/>
          <w:szCs w:val="22"/>
        </w:rPr>
        <w:t>he</w:t>
      </w:r>
      <w:r w:rsidRPr="003069D4">
        <w:rPr>
          <w:rFonts w:ascii="Times New Roman" w:hAnsi="Times New Roman" w:cs="Times New Roman"/>
          <w:sz w:val="22"/>
          <w:szCs w:val="22"/>
        </w:rPr>
        <w:t xml:space="preserve"> multifunzione CANON imageRUNNER 2725i</w:t>
      </w:r>
      <w:bookmarkStart w:id="9" w:name="_Hlk147488310"/>
      <w:bookmarkEnd w:id="8"/>
      <w:r w:rsidRPr="003069D4">
        <w:rPr>
          <w:rFonts w:ascii="Times New Roman" w:hAnsi="Times New Roman" w:cs="Times New Roman"/>
          <w:sz w:val="22"/>
          <w:szCs w:val="22"/>
        </w:rPr>
        <w:t>:</w:t>
      </w:r>
    </w:p>
    <w:p w14:paraId="07EBDABC" w14:textId="77777777" w:rsidR="003069D4" w:rsidRPr="003069D4" w:rsidRDefault="003069D4" w:rsidP="003069D4">
      <w:pPr>
        <w:tabs>
          <w:tab w:val="left" w:pos="284"/>
        </w:tabs>
        <w:spacing w:before="120" w:after="0" w:line="240" w:lineRule="auto"/>
        <w:ind w:left="284"/>
        <w:jc w:val="both"/>
        <w:rPr>
          <w:rFonts w:ascii="Times New Roman" w:eastAsia="Calibri" w:hAnsi="Times New Roman" w:cs="Times New Roman"/>
          <w:sz w:val="22"/>
          <w:szCs w:val="22"/>
          <w:lang w:eastAsia="en-US"/>
        </w:rPr>
      </w:pPr>
      <w:r w:rsidRPr="003069D4">
        <w:rPr>
          <w:rFonts w:ascii="Times New Roman" w:eastAsia="Calibri" w:hAnsi="Times New Roman" w:cs="Times New Roman"/>
          <w:sz w:val="22"/>
          <w:szCs w:val="22"/>
          <w:lang w:eastAsia="en-US"/>
        </w:rPr>
        <w:t>Tecnologia di stampa: Laser, Stampa: Monocromatica, Risoluzione massima: 1200 x 1200 DPI. Copia: Mono copia, Risoluzione di copia massima: 600 x 600 DPI. Scansione: Scansione a colori, Risoluzione di scansione ottica: 600 x 600 DPI. Funzione duplex: Copia, Stampa, Scansione. Massimo formato carta serie ISO A: A3. Wi-Fi. Stampa diretta. Colore del prodotto: Bianc</w:t>
      </w:r>
      <w:bookmarkEnd w:id="9"/>
      <w:r w:rsidRPr="003069D4">
        <w:rPr>
          <w:rFonts w:ascii="Times New Roman" w:eastAsia="Calibri" w:hAnsi="Times New Roman" w:cs="Times New Roman"/>
          <w:sz w:val="22"/>
          <w:szCs w:val="22"/>
          <w:lang w:eastAsia="en-US"/>
        </w:rPr>
        <w:t>o;</w:t>
      </w:r>
    </w:p>
    <w:p w14:paraId="0C0C9DB8" w14:textId="14FFE103" w:rsidR="00AF0613" w:rsidRPr="003069D4" w:rsidRDefault="00AF0613" w:rsidP="00717856">
      <w:pPr>
        <w:tabs>
          <w:tab w:val="left" w:pos="0"/>
        </w:tabs>
        <w:spacing w:before="360" w:after="0" w:line="240" w:lineRule="auto"/>
        <w:jc w:val="both"/>
        <w:rPr>
          <w:rFonts w:ascii="Times New Roman" w:hAnsi="Times New Roman" w:cs="Times New Roman"/>
          <w:b/>
          <w:bCs/>
          <w:sz w:val="22"/>
          <w:szCs w:val="22"/>
        </w:rPr>
      </w:pPr>
      <w:r w:rsidRPr="003069D4">
        <w:rPr>
          <w:rFonts w:ascii="Times New Roman" w:hAnsi="Times New Roman" w:cs="Times New Roman"/>
          <w:b/>
          <w:bCs/>
          <w:sz w:val="22"/>
          <w:szCs w:val="22"/>
        </w:rPr>
        <w:t>2.</w:t>
      </w:r>
      <w:r w:rsidR="003069D4" w:rsidRPr="003069D4">
        <w:rPr>
          <w:rFonts w:ascii="Times New Roman" w:hAnsi="Times New Roman" w:cs="Times New Roman"/>
          <w:b/>
          <w:bCs/>
          <w:sz w:val="22"/>
          <w:szCs w:val="22"/>
        </w:rPr>
        <w:t xml:space="preserve"> </w:t>
      </w:r>
      <w:r w:rsidRPr="003069D4">
        <w:rPr>
          <w:rFonts w:ascii="Times New Roman" w:hAnsi="Times New Roman" w:cs="Times New Roman"/>
          <w:b/>
          <w:bCs/>
          <w:sz w:val="22"/>
          <w:szCs w:val="22"/>
        </w:rPr>
        <w:t>LUOG</w:t>
      </w:r>
      <w:r w:rsidR="003069D4">
        <w:rPr>
          <w:rFonts w:ascii="Times New Roman" w:hAnsi="Times New Roman" w:cs="Times New Roman"/>
          <w:b/>
          <w:bCs/>
          <w:sz w:val="22"/>
          <w:szCs w:val="22"/>
        </w:rPr>
        <w:t>HI</w:t>
      </w:r>
      <w:r w:rsidRPr="003069D4">
        <w:rPr>
          <w:rFonts w:ascii="Times New Roman" w:hAnsi="Times New Roman" w:cs="Times New Roman"/>
          <w:b/>
          <w:bCs/>
          <w:sz w:val="22"/>
          <w:szCs w:val="22"/>
        </w:rPr>
        <w:t xml:space="preserve"> DI CONSEGNA</w:t>
      </w:r>
    </w:p>
    <w:p w14:paraId="5B0B5D8E" w14:textId="0160DF2D" w:rsidR="00AF0613" w:rsidRDefault="00AF0613" w:rsidP="00AF0613">
      <w:pPr>
        <w:tabs>
          <w:tab w:val="left" w:pos="1134"/>
        </w:tabs>
        <w:spacing w:before="120" w:after="0" w:line="240" w:lineRule="auto"/>
        <w:jc w:val="both"/>
        <w:rPr>
          <w:rFonts w:ascii="Times New Roman" w:hAnsi="Times New Roman" w:cs="Times New Roman"/>
          <w:sz w:val="22"/>
          <w:szCs w:val="22"/>
        </w:rPr>
      </w:pPr>
      <w:r w:rsidRPr="00AF0613">
        <w:rPr>
          <w:rFonts w:ascii="Times New Roman" w:hAnsi="Times New Roman" w:cs="Times New Roman"/>
          <w:sz w:val="22"/>
          <w:szCs w:val="22"/>
        </w:rPr>
        <w:t>I beni oggetto della presente convenzione, unitamente ai manuali per l’uso e manutenzione degli stessi, vengono consegnati</w:t>
      </w:r>
      <w:r w:rsidR="006F3FD3">
        <w:rPr>
          <w:rFonts w:ascii="Times New Roman" w:hAnsi="Times New Roman" w:cs="Times New Roman"/>
          <w:sz w:val="22"/>
          <w:szCs w:val="22"/>
        </w:rPr>
        <w:t>,</w:t>
      </w:r>
      <w:r w:rsidRPr="00AF0613">
        <w:rPr>
          <w:rFonts w:ascii="Times New Roman" w:hAnsi="Times New Roman" w:cs="Times New Roman"/>
          <w:sz w:val="22"/>
          <w:szCs w:val="22"/>
        </w:rPr>
        <w:t xml:space="preserve"> installati e configurati nella sede </w:t>
      </w:r>
      <w:r w:rsidR="003069D4">
        <w:rPr>
          <w:rFonts w:ascii="Times New Roman" w:hAnsi="Times New Roman" w:cs="Times New Roman"/>
          <w:sz w:val="22"/>
          <w:szCs w:val="22"/>
        </w:rPr>
        <w:t xml:space="preserve">centrale ed in quelle dei reparti </w:t>
      </w:r>
      <w:r w:rsidRPr="00AF0613">
        <w:rPr>
          <w:rFonts w:ascii="Times New Roman" w:hAnsi="Times New Roman" w:cs="Times New Roman"/>
          <w:sz w:val="22"/>
          <w:szCs w:val="22"/>
        </w:rPr>
        <w:t>operativ</w:t>
      </w:r>
      <w:r w:rsidR="003069D4">
        <w:rPr>
          <w:rFonts w:ascii="Times New Roman" w:hAnsi="Times New Roman" w:cs="Times New Roman"/>
          <w:sz w:val="22"/>
          <w:szCs w:val="22"/>
        </w:rPr>
        <w:t>i</w:t>
      </w:r>
      <w:r w:rsidRPr="00AF0613">
        <w:rPr>
          <w:rFonts w:ascii="Times New Roman" w:hAnsi="Times New Roman" w:cs="Times New Roman"/>
          <w:sz w:val="22"/>
          <w:szCs w:val="22"/>
        </w:rPr>
        <w:t xml:space="preserve"> </w:t>
      </w:r>
      <w:r w:rsidR="003069D4">
        <w:rPr>
          <w:rFonts w:ascii="Times New Roman" w:hAnsi="Times New Roman" w:cs="Times New Roman"/>
          <w:sz w:val="22"/>
          <w:szCs w:val="22"/>
        </w:rPr>
        <w:t>di Consac gestione idriche spa</w:t>
      </w:r>
      <w:r w:rsidR="00C4619A">
        <w:rPr>
          <w:rFonts w:ascii="Times New Roman" w:hAnsi="Times New Roman" w:cs="Times New Roman"/>
          <w:sz w:val="22"/>
          <w:szCs w:val="22"/>
        </w:rPr>
        <w:t>, come più dettagliatamente riportato nella sottostante tabella:</w:t>
      </w:r>
    </w:p>
    <w:p w14:paraId="4CEDF487" w14:textId="77777777" w:rsidR="00C4619A" w:rsidRPr="00C4619A" w:rsidRDefault="00C4619A" w:rsidP="00C4619A">
      <w:pPr>
        <w:spacing w:after="0" w:line="240" w:lineRule="auto"/>
        <w:rPr>
          <w:rFonts w:ascii="Calibri" w:eastAsia="Times New Roman" w:hAnsi="Calibri"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2151"/>
        <w:gridCol w:w="2888"/>
        <w:gridCol w:w="3013"/>
      </w:tblGrid>
      <w:tr w:rsidR="00C4619A" w:rsidRPr="00C4619A" w14:paraId="3AEB86C5" w14:textId="77777777" w:rsidTr="00C4619A">
        <w:tc>
          <w:tcPr>
            <w:tcW w:w="963" w:type="dxa"/>
            <w:shd w:val="clear" w:color="auto" w:fill="auto"/>
          </w:tcPr>
          <w:p w14:paraId="5FCABA9B" w14:textId="77777777" w:rsidR="00C4619A" w:rsidRPr="00C4619A" w:rsidRDefault="00C4619A" w:rsidP="00C4619A">
            <w:pPr>
              <w:spacing w:after="0" w:line="240" w:lineRule="auto"/>
              <w:jc w:val="center"/>
              <w:rPr>
                <w:rFonts w:ascii="Times New Roman" w:eastAsia="Times New Roman" w:hAnsi="Times New Roman" w:cs="Times New Roman"/>
                <w:b/>
                <w:i/>
                <w:iCs/>
                <w:sz w:val="22"/>
                <w:szCs w:val="22"/>
              </w:rPr>
            </w:pPr>
            <w:r w:rsidRPr="00C4619A">
              <w:rPr>
                <w:rFonts w:ascii="Times New Roman" w:eastAsia="Times New Roman" w:hAnsi="Times New Roman" w:cs="Times New Roman"/>
                <w:b/>
                <w:i/>
                <w:iCs/>
                <w:sz w:val="22"/>
                <w:szCs w:val="22"/>
              </w:rPr>
              <w:t>Marca</w:t>
            </w:r>
          </w:p>
        </w:tc>
        <w:tc>
          <w:tcPr>
            <w:tcW w:w="2151" w:type="dxa"/>
            <w:shd w:val="clear" w:color="auto" w:fill="auto"/>
          </w:tcPr>
          <w:p w14:paraId="7F65A4CC" w14:textId="671DF1CF" w:rsidR="00C4619A" w:rsidRPr="00C4619A" w:rsidRDefault="00C4619A" w:rsidP="00C4619A">
            <w:pPr>
              <w:spacing w:after="0" w:line="240" w:lineRule="auto"/>
              <w:jc w:val="center"/>
              <w:rPr>
                <w:rFonts w:ascii="Times New Roman" w:eastAsia="Times New Roman" w:hAnsi="Times New Roman" w:cs="Times New Roman"/>
                <w:b/>
                <w:i/>
                <w:iCs/>
                <w:sz w:val="22"/>
                <w:szCs w:val="22"/>
              </w:rPr>
            </w:pPr>
            <w:r w:rsidRPr="00C4619A">
              <w:rPr>
                <w:rFonts w:ascii="Times New Roman" w:eastAsia="Times New Roman" w:hAnsi="Times New Roman" w:cs="Times New Roman"/>
                <w:b/>
                <w:i/>
                <w:iCs/>
                <w:sz w:val="22"/>
                <w:szCs w:val="22"/>
              </w:rPr>
              <w:t>Q</w:t>
            </w:r>
            <w:r w:rsidR="008F2348">
              <w:rPr>
                <w:rFonts w:ascii="Times New Roman" w:eastAsia="Times New Roman" w:hAnsi="Times New Roman" w:cs="Times New Roman"/>
                <w:b/>
                <w:i/>
                <w:iCs/>
                <w:sz w:val="22"/>
                <w:szCs w:val="22"/>
              </w:rPr>
              <w:t>anti</w:t>
            </w:r>
            <w:r w:rsidRPr="00C4619A">
              <w:rPr>
                <w:rFonts w:ascii="Times New Roman" w:eastAsia="Times New Roman" w:hAnsi="Times New Roman" w:cs="Times New Roman"/>
                <w:b/>
                <w:i/>
                <w:iCs/>
                <w:sz w:val="22"/>
                <w:szCs w:val="22"/>
              </w:rPr>
              <w:t>tà e modello</w:t>
            </w:r>
          </w:p>
        </w:tc>
        <w:tc>
          <w:tcPr>
            <w:tcW w:w="2888" w:type="dxa"/>
            <w:shd w:val="clear" w:color="auto" w:fill="auto"/>
          </w:tcPr>
          <w:p w14:paraId="797013CD" w14:textId="61D75BA4" w:rsidR="00C4619A" w:rsidRPr="00C4619A" w:rsidRDefault="00C4619A" w:rsidP="00C4619A">
            <w:pPr>
              <w:spacing w:after="0" w:line="240" w:lineRule="auto"/>
              <w:jc w:val="center"/>
              <w:rPr>
                <w:rFonts w:ascii="Times New Roman" w:eastAsia="Times New Roman" w:hAnsi="Times New Roman" w:cs="Times New Roman"/>
                <w:b/>
                <w:i/>
                <w:iCs/>
                <w:sz w:val="22"/>
                <w:szCs w:val="22"/>
              </w:rPr>
            </w:pPr>
            <w:r w:rsidRPr="00C4619A">
              <w:rPr>
                <w:rFonts w:ascii="Times New Roman" w:eastAsia="Times New Roman" w:hAnsi="Times New Roman" w:cs="Times New Roman"/>
                <w:b/>
                <w:i/>
                <w:iCs/>
                <w:sz w:val="22"/>
                <w:szCs w:val="22"/>
              </w:rPr>
              <w:t>Matricol</w:t>
            </w:r>
            <w:r w:rsidR="008F2348">
              <w:rPr>
                <w:rFonts w:ascii="Times New Roman" w:eastAsia="Times New Roman" w:hAnsi="Times New Roman" w:cs="Times New Roman"/>
                <w:b/>
                <w:i/>
                <w:iCs/>
                <w:sz w:val="22"/>
                <w:szCs w:val="22"/>
              </w:rPr>
              <w:t>a</w:t>
            </w:r>
          </w:p>
        </w:tc>
        <w:tc>
          <w:tcPr>
            <w:tcW w:w="3013" w:type="dxa"/>
            <w:shd w:val="clear" w:color="auto" w:fill="auto"/>
          </w:tcPr>
          <w:p w14:paraId="5BB49CAD" w14:textId="045AA7C3" w:rsidR="00C4619A" w:rsidRPr="00C4619A" w:rsidRDefault="00C4619A" w:rsidP="00C4619A">
            <w:pPr>
              <w:spacing w:after="0" w:line="240" w:lineRule="auto"/>
              <w:jc w:val="center"/>
              <w:rPr>
                <w:rFonts w:ascii="Times New Roman" w:eastAsia="Times New Roman" w:hAnsi="Times New Roman" w:cs="Times New Roman"/>
                <w:b/>
                <w:i/>
                <w:iCs/>
                <w:sz w:val="22"/>
                <w:szCs w:val="22"/>
              </w:rPr>
            </w:pPr>
            <w:r w:rsidRPr="00C4619A">
              <w:rPr>
                <w:rFonts w:ascii="Times New Roman" w:eastAsia="Times New Roman" w:hAnsi="Times New Roman" w:cs="Times New Roman"/>
                <w:b/>
                <w:i/>
                <w:iCs/>
                <w:sz w:val="22"/>
                <w:szCs w:val="22"/>
              </w:rPr>
              <w:t xml:space="preserve">Luogo installazione </w:t>
            </w:r>
          </w:p>
        </w:tc>
      </w:tr>
      <w:tr w:rsidR="00C4619A" w:rsidRPr="00C4619A" w14:paraId="2E82D6C3" w14:textId="77777777" w:rsidTr="00C4619A">
        <w:tc>
          <w:tcPr>
            <w:tcW w:w="963" w:type="dxa"/>
            <w:shd w:val="clear" w:color="auto" w:fill="auto"/>
          </w:tcPr>
          <w:p w14:paraId="789DF8F2" w14:textId="77777777" w:rsidR="00C4619A" w:rsidRPr="00C4619A" w:rsidRDefault="00C4619A" w:rsidP="00C4619A">
            <w:pPr>
              <w:spacing w:before="120" w:after="120" w:line="240" w:lineRule="auto"/>
              <w:jc w:val="center"/>
              <w:rPr>
                <w:rFonts w:ascii="Times New Roman" w:eastAsia="Times New Roman" w:hAnsi="Times New Roman" w:cs="Times New Roman"/>
                <w:bCs/>
                <w:sz w:val="22"/>
                <w:szCs w:val="22"/>
              </w:rPr>
            </w:pPr>
            <w:r w:rsidRPr="00C4619A">
              <w:rPr>
                <w:rFonts w:ascii="Times New Roman" w:eastAsia="Times New Roman" w:hAnsi="Times New Roman" w:cs="Times New Roman"/>
                <w:bCs/>
                <w:sz w:val="22"/>
                <w:szCs w:val="22"/>
              </w:rPr>
              <w:t>Kyocera</w:t>
            </w:r>
          </w:p>
        </w:tc>
        <w:tc>
          <w:tcPr>
            <w:tcW w:w="2151" w:type="dxa"/>
            <w:shd w:val="clear" w:color="auto" w:fill="auto"/>
          </w:tcPr>
          <w:p w14:paraId="5F6463C2" w14:textId="77777777" w:rsidR="00C4619A" w:rsidRPr="00C4619A" w:rsidRDefault="00C4619A" w:rsidP="00C4619A">
            <w:pPr>
              <w:spacing w:before="120" w:after="120" w:line="240" w:lineRule="auto"/>
              <w:rPr>
                <w:rFonts w:ascii="Times New Roman" w:eastAsia="Times New Roman" w:hAnsi="Times New Roman" w:cs="Times New Roman"/>
                <w:bCs/>
                <w:sz w:val="22"/>
                <w:szCs w:val="22"/>
              </w:rPr>
            </w:pPr>
            <w:r w:rsidRPr="00C4619A">
              <w:rPr>
                <w:rFonts w:ascii="Times New Roman" w:eastAsia="Times New Roman" w:hAnsi="Times New Roman" w:cs="Times New Roman"/>
                <w:bCs/>
                <w:sz w:val="22"/>
                <w:szCs w:val="22"/>
              </w:rPr>
              <w:t>N.1 TaskAlfa 2554ci</w:t>
            </w:r>
          </w:p>
        </w:tc>
        <w:tc>
          <w:tcPr>
            <w:tcW w:w="2888" w:type="dxa"/>
            <w:shd w:val="clear" w:color="auto" w:fill="auto"/>
          </w:tcPr>
          <w:p w14:paraId="2953EF75" w14:textId="77777777" w:rsidR="00C4619A" w:rsidRPr="00C4619A" w:rsidRDefault="00C4619A" w:rsidP="00C4619A">
            <w:pPr>
              <w:spacing w:before="120" w:after="120" w:line="240" w:lineRule="auto"/>
              <w:rPr>
                <w:rFonts w:ascii="Times New Roman" w:eastAsia="Times New Roman" w:hAnsi="Times New Roman" w:cs="Times New Roman"/>
                <w:bCs/>
                <w:sz w:val="22"/>
                <w:szCs w:val="22"/>
              </w:rPr>
            </w:pPr>
          </w:p>
        </w:tc>
        <w:tc>
          <w:tcPr>
            <w:tcW w:w="3013" w:type="dxa"/>
            <w:shd w:val="clear" w:color="auto" w:fill="auto"/>
          </w:tcPr>
          <w:p w14:paraId="14161726" w14:textId="0520F4B1" w:rsidR="00C4619A" w:rsidRPr="00C4619A" w:rsidRDefault="00C4619A" w:rsidP="00C4619A">
            <w:pPr>
              <w:spacing w:before="120" w:after="120" w:line="240" w:lineRule="auto"/>
              <w:rPr>
                <w:rFonts w:ascii="Times New Roman" w:eastAsia="Times New Roman" w:hAnsi="Times New Roman" w:cs="Times New Roman"/>
                <w:bCs/>
                <w:sz w:val="22"/>
                <w:szCs w:val="22"/>
              </w:rPr>
            </w:pPr>
            <w:r w:rsidRPr="00C4619A">
              <w:rPr>
                <w:rFonts w:ascii="Times New Roman" w:eastAsia="Times New Roman" w:hAnsi="Times New Roman" w:cs="Times New Roman"/>
                <w:bCs/>
                <w:sz w:val="22"/>
                <w:szCs w:val="22"/>
              </w:rPr>
              <w:t>Via O. Valiante 30, Vallo della Lucania</w:t>
            </w:r>
            <w:r>
              <w:rPr>
                <w:rFonts w:ascii="Times New Roman" w:eastAsia="Times New Roman" w:hAnsi="Times New Roman" w:cs="Times New Roman"/>
                <w:bCs/>
                <w:sz w:val="22"/>
                <w:szCs w:val="22"/>
              </w:rPr>
              <w:t xml:space="preserve"> (SA)</w:t>
            </w:r>
          </w:p>
        </w:tc>
      </w:tr>
      <w:tr w:rsidR="00C4619A" w:rsidRPr="00C4619A" w14:paraId="30AC895B" w14:textId="77777777" w:rsidTr="00C4619A">
        <w:trPr>
          <w:trHeight w:val="459"/>
        </w:trPr>
        <w:tc>
          <w:tcPr>
            <w:tcW w:w="963" w:type="dxa"/>
            <w:shd w:val="clear" w:color="auto" w:fill="auto"/>
            <w:vAlign w:val="center"/>
          </w:tcPr>
          <w:p w14:paraId="6C75B507" w14:textId="77777777" w:rsidR="00C4619A" w:rsidRPr="00C4619A" w:rsidRDefault="00C4619A" w:rsidP="00C4619A">
            <w:pPr>
              <w:spacing w:before="120" w:after="120" w:line="240" w:lineRule="auto"/>
              <w:jc w:val="center"/>
              <w:rPr>
                <w:rFonts w:ascii="Times New Roman" w:eastAsia="Times New Roman" w:hAnsi="Times New Roman" w:cs="Times New Roman"/>
                <w:bCs/>
                <w:sz w:val="22"/>
                <w:szCs w:val="22"/>
              </w:rPr>
            </w:pPr>
            <w:r w:rsidRPr="00C4619A">
              <w:rPr>
                <w:rFonts w:ascii="Times New Roman" w:eastAsia="Times New Roman" w:hAnsi="Times New Roman" w:cs="Times New Roman"/>
                <w:bCs/>
                <w:sz w:val="22"/>
                <w:szCs w:val="22"/>
              </w:rPr>
              <w:t>Canon</w:t>
            </w:r>
          </w:p>
        </w:tc>
        <w:tc>
          <w:tcPr>
            <w:tcW w:w="2151" w:type="dxa"/>
            <w:shd w:val="clear" w:color="auto" w:fill="auto"/>
            <w:vAlign w:val="center"/>
          </w:tcPr>
          <w:p w14:paraId="7AAEC49A" w14:textId="77777777" w:rsidR="00C4619A" w:rsidRPr="00C4619A" w:rsidRDefault="00C4619A" w:rsidP="00C4619A">
            <w:pPr>
              <w:spacing w:before="120" w:after="120" w:line="240" w:lineRule="auto"/>
              <w:rPr>
                <w:rFonts w:ascii="Times New Roman" w:eastAsia="Times New Roman" w:hAnsi="Times New Roman" w:cs="Times New Roman"/>
                <w:bCs/>
                <w:sz w:val="22"/>
                <w:szCs w:val="22"/>
              </w:rPr>
            </w:pPr>
            <w:r w:rsidRPr="00C4619A">
              <w:rPr>
                <w:rFonts w:ascii="Times New Roman" w:eastAsia="Times New Roman" w:hAnsi="Times New Roman" w:cs="Times New Roman"/>
                <w:bCs/>
                <w:sz w:val="22"/>
                <w:szCs w:val="22"/>
              </w:rPr>
              <w:t>N.5 iR 2725i</w:t>
            </w:r>
          </w:p>
        </w:tc>
        <w:tc>
          <w:tcPr>
            <w:tcW w:w="2888" w:type="dxa"/>
            <w:shd w:val="clear" w:color="auto" w:fill="auto"/>
            <w:vAlign w:val="center"/>
          </w:tcPr>
          <w:p w14:paraId="1DB939EA" w14:textId="77777777" w:rsidR="00C4619A" w:rsidRPr="00C4619A" w:rsidRDefault="00C4619A" w:rsidP="00C4619A">
            <w:pPr>
              <w:spacing w:before="120" w:after="120" w:line="240" w:lineRule="auto"/>
              <w:rPr>
                <w:rFonts w:ascii="Times New Roman" w:eastAsia="Times New Roman" w:hAnsi="Times New Roman" w:cs="Times New Roman"/>
                <w:bCs/>
                <w:sz w:val="22"/>
                <w:szCs w:val="22"/>
              </w:rPr>
            </w:pPr>
          </w:p>
        </w:tc>
        <w:tc>
          <w:tcPr>
            <w:tcW w:w="3013" w:type="dxa"/>
            <w:shd w:val="clear" w:color="auto" w:fill="auto"/>
            <w:vAlign w:val="center"/>
          </w:tcPr>
          <w:p w14:paraId="65EF841F" w14:textId="595162B3" w:rsidR="00C4619A" w:rsidRPr="00C4619A" w:rsidRDefault="00C4619A" w:rsidP="00C4619A">
            <w:pPr>
              <w:spacing w:before="120" w:after="120" w:line="240" w:lineRule="auto"/>
              <w:rPr>
                <w:rFonts w:ascii="Times New Roman" w:eastAsia="Times New Roman" w:hAnsi="Times New Roman" w:cs="Times New Roman"/>
                <w:bCs/>
                <w:sz w:val="22"/>
                <w:szCs w:val="22"/>
              </w:rPr>
            </w:pPr>
            <w:r w:rsidRPr="00C4619A">
              <w:rPr>
                <w:rFonts w:ascii="Times New Roman" w:eastAsia="Times New Roman" w:hAnsi="Times New Roman" w:cs="Times New Roman"/>
                <w:bCs/>
                <w:sz w:val="22"/>
                <w:szCs w:val="22"/>
              </w:rPr>
              <w:t>Via O. Valiante 30, Vallo della Lucania</w:t>
            </w:r>
            <w:r>
              <w:rPr>
                <w:rFonts w:ascii="Times New Roman" w:eastAsia="Times New Roman" w:hAnsi="Times New Roman" w:cs="Times New Roman"/>
                <w:bCs/>
                <w:sz w:val="22"/>
                <w:szCs w:val="22"/>
              </w:rPr>
              <w:t xml:space="preserve"> (SA)</w:t>
            </w:r>
          </w:p>
        </w:tc>
      </w:tr>
      <w:tr w:rsidR="00C4619A" w:rsidRPr="00C4619A" w14:paraId="65D93B49" w14:textId="77777777" w:rsidTr="00C4619A">
        <w:tc>
          <w:tcPr>
            <w:tcW w:w="963" w:type="dxa"/>
            <w:shd w:val="clear" w:color="auto" w:fill="auto"/>
          </w:tcPr>
          <w:p w14:paraId="661E37B5" w14:textId="77777777" w:rsidR="00C4619A" w:rsidRPr="00C4619A" w:rsidRDefault="00C4619A" w:rsidP="00C4619A">
            <w:pPr>
              <w:spacing w:before="120" w:after="120" w:line="240" w:lineRule="auto"/>
              <w:jc w:val="center"/>
              <w:rPr>
                <w:rFonts w:ascii="Times New Roman" w:eastAsia="Times New Roman" w:hAnsi="Times New Roman" w:cs="Times New Roman"/>
                <w:bCs/>
                <w:sz w:val="22"/>
                <w:szCs w:val="22"/>
              </w:rPr>
            </w:pPr>
            <w:r w:rsidRPr="00C4619A">
              <w:rPr>
                <w:rFonts w:ascii="Times New Roman" w:eastAsia="Times New Roman" w:hAnsi="Times New Roman" w:cs="Times New Roman"/>
                <w:bCs/>
                <w:sz w:val="22"/>
                <w:szCs w:val="22"/>
              </w:rPr>
              <w:t>Canon</w:t>
            </w:r>
          </w:p>
        </w:tc>
        <w:tc>
          <w:tcPr>
            <w:tcW w:w="2151" w:type="dxa"/>
            <w:shd w:val="clear" w:color="auto" w:fill="auto"/>
          </w:tcPr>
          <w:p w14:paraId="304BF7D1" w14:textId="77777777" w:rsidR="00C4619A" w:rsidRPr="00C4619A" w:rsidRDefault="00C4619A" w:rsidP="00C4619A">
            <w:pPr>
              <w:spacing w:before="120" w:after="120" w:line="240" w:lineRule="auto"/>
              <w:rPr>
                <w:rFonts w:ascii="Times New Roman" w:eastAsia="Times New Roman" w:hAnsi="Times New Roman" w:cs="Times New Roman"/>
                <w:bCs/>
                <w:sz w:val="22"/>
                <w:szCs w:val="22"/>
              </w:rPr>
            </w:pPr>
            <w:r w:rsidRPr="00C4619A">
              <w:rPr>
                <w:rFonts w:ascii="Times New Roman" w:eastAsia="Times New Roman" w:hAnsi="Times New Roman" w:cs="Times New Roman"/>
                <w:bCs/>
                <w:sz w:val="22"/>
                <w:szCs w:val="22"/>
              </w:rPr>
              <w:t>N.1 iR 2725i</w:t>
            </w:r>
          </w:p>
        </w:tc>
        <w:tc>
          <w:tcPr>
            <w:tcW w:w="2888" w:type="dxa"/>
            <w:shd w:val="clear" w:color="auto" w:fill="auto"/>
          </w:tcPr>
          <w:p w14:paraId="6D6ED754" w14:textId="77777777" w:rsidR="00C4619A" w:rsidRPr="00C4619A" w:rsidRDefault="00C4619A" w:rsidP="00C4619A">
            <w:pPr>
              <w:spacing w:before="120" w:after="120" w:line="240" w:lineRule="auto"/>
              <w:rPr>
                <w:rFonts w:ascii="Times New Roman" w:eastAsia="Times New Roman" w:hAnsi="Times New Roman" w:cs="Times New Roman"/>
                <w:bCs/>
                <w:sz w:val="22"/>
                <w:szCs w:val="22"/>
              </w:rPr>
            </w:pPr>
          </w:p>
        </w:tc>
        <w:tc>
          <w:tcPr>
            <w:tcW w:w="3013" w:type="dxa"/>
            <w:shd w:val="clear" w:color="auto" w:fill="auto"/>
          </w:tcPr>
          <w:p w14:paraId="50479984" w14:textId="7242AA0A" w:rsidR="00C4619A" w:rsidRPr="00C4619A" w:rsidRDefault="00C4619A" w:rsidP="00C4619A">
            <w:pPr>
              <w:spacing w:before="120" w:after="120" w:line="240" w:lineRule="auto"/>
              <w:rPr>
                <w:rFonts w:ascii="Times New Roman" w:eastAsia="Times New Roman" w:hAnsi="Times New Roman" w:cs="Times New Roman"/>
                <w:bCs/>
                <w:sz w:val="22"/>
                <w:szCs w:val="22"/>
              </w:rPr>
            </w:pPr>
            <w:r w:rsidRPr="00C4619A">
              <w:rPr>
                <w:rFonts w:ascii="Times New Roman" w:eastAsia="Times New Roman" w:hAnsi="Times New Roman" w:cs="Times New Roman"/>
                <w:bCs/>
                <w:sz w:val="22"/>
                <w:szCs w:val="22"/>
              </w:rPr>
              <w:t>Via Grimmita, Fr. Vallo Scalo, Casal Velino</w:t>
            </w:r>
            <w:r>
              <w:rPr>
                <w:rFonts w:ascii="Times New Roman" w:eastAsia="Times New Roman" w:hAnsi="Times New Roman" w:cs="Times New Roman"/>
                <w:bCs/>
                <w:sz w:val="22"/>
                <w:szCs w:val="22"/>
              </w:rPr>
              <w:t xml:space="preserve"> (SA)</w:t>
            </w:r>
          </w:p>
        </w:tc>
      </w:tr>
      <w:tr w:rsidR="00C4619A" w:rsidRPr="00C4619A" w14:paraId="6CA27166" w14:textId="77777777" w:rsidTr="00C4619A">
        <w:tc>
          <w:tcPr>
            <w:tcW w:w="963" w:type="dxa"/>
            <w:shd w:val="clear" w:color="auto" w:fill="auto"/>
          </w:tcPr>
          <w:p w14:paraId="59C453A8" w14:textId="77777777" w:rsidR="00C4619A" w:rsidRPr="00C4619A" w:rsidRDefault="00C4619A" w:rsidP="00C4619A">
            <w:pPr>
              <w:spacing w:before="120" w:after="120" w:line="240" w:lineRule="auto"/>
              <w:jc w:val="center"/>
              <w:rPr>
                <w:rFonts w:ascii="Times New Roman" w:eastAsia="Times New Roman" w:hAnsi="Times New Roman" w:cs="Times New Roman"/>
                <w:bCs/>
                <w:sz w:val="22"/>
                <w:szCs w:val="22"/>
              </w:rPr>
            </w:pPr>
            <w:r w:rsidRPr="00C4619A">
              <w:rPr>
                <w:rFonts w:ascii="Times New Roman" w:eastAsia="Times New Roman" w:hAnsi="Times New Roman" w:cs="Times New Roman"/>
                <w:bCs/>
                <w:sz w:val="22"/>
                <w:szCs w:val="22"/>
              </w:rPr>
              <w:t>Canon</w:t>
            </w:r>
          </w:p>
        </w:tc>
        <w:tc>
          <w:tcPr>
            <w:tcW w:w="2151" w:type="dxa"/>
            <w:shd w:val="clear" w:color="auto" w:fill="auto"/>
          </w:tcPr>
          <w:p w14:paraId="5BCA42B3" w14:textId="77777777" w:rsidR="00C4619A" w:rsidRPr="00C4619A" w:rsidRDefault="00C4619A" w:rsidP="00C4619A">
            <w:pPr>
              <w:spacing w:before="120" w:after="120" w:line="240" w:lineRule="auto"/>
              <w:rPr>
                <w:rFonts w:ascii="Times New Roman" w:eastAsia="Times New Roman" w:hAnsi="Times New Roman" w:cs="Times New Roman"/>
                <w:bCs/>
                <w:sz w:val="22"/>
                <w:szCs w:val="22"/>
              </w:rPr>
            </w:pPr>
            <w:r w:rsidRPr="00C4619A">
              <w:rPr>
                <w:rFonts w:ascii="Times New Roman" w:eastAsia="Times New Roman" w:hAnsi="Times New Roman" w:cs="Times New Roman"/>
                <w:bCs/>
                <w:sz w:val="22"/>
                <w:szCs w:val="22"/>
              </w:rPr>
              <w:t>N.1 iR 2725i</w:t>
            </w:r>
          </w:p>
        </w:tc>
        <w:tc>
          <w:tcPr>
            <w:tcW w:w="2888" w:type="dxa"/>
            <w:shd w:val="clear" w:color="auto" w:fill="auto"/>
          </w:tcPr>
          <w:p w14:paraId="796DB1BA" w14:textId="77777777" w:rsidR="00C4619A" w:rsidRPr="00C4619A" w:rsidRDefault="00C4619A" w:rsidP="00C4619A">
            <w:pPr>
              <w:spacing w:before="120" w:after="120" w:line="240" w:lineRule="auto"/>
              <w:rPr>
                <w:rFonts w:ascii="Times New Roman" w:eastAsia="Times New Roman" w:hAnsi="Times New Roman" w:cs="Times New Roman"/>
                <w:bCs/>
                <w:sz w:val="22"/>
                <w:szCs w:val="22"/>
              </w:rPr>
            </w:pPr>
          </w:p>
        </w:tc>
        <w:tc>
          <w:tcPr>
            <w:tcW w:w="3013" w:type="dxa"/>
            <w:shd w:val="clear" w:color="auto" w:fill="auto"/>
          </w:tcPr>
          <w:p w14:paraId="00483192" w14:textId="096DD936" w:rsidR="00C4619A" w:rsidRPr="00C4619A" w:rsidRDefault="00C4619A" w:rsidP="00C4619A">
            <w:pPr>
              <w:spacing w:before="120" w:after="120" w:line="240" w:lineRule="auto"/>
              <w:rPr>
                <w:rFonts w:ascii="Times New Roman" w:eastAsia="Times New Roman" w:hAnsi="Times New Roman" w:cs="Times New Roman"/>
                <w:bCs/>
                <w:sz w:val="22"/>
                <w:szCs w:val="22"/>
              </w:rPr>
            </w:pPr>
            <w:r w:rsidRPr="00C4619A">
              <w:rPr>
                <w:rFonts w:ascii="Times New Roman" w:eastAsia="Times New Roman" w:hAnsi="Times New Roman" w:cs="Times New Roman"/>
                <w:bCs/>
                <w:sz w:val="22"/>
                <w:szCs w:val="22"/>
              </w:rPr>
              <w:t>Via Pisacane SS 18, Fraz. Villammare, Vibonati</w:t>
            </w:r>
            <w:r>
              <w:rPr>
                <w:rFonts w:ascii="Times New Roman" w:eastAsia="Times New Roman" w:hAnsi="Times New Roman" w:cs="Times New Roman"/>
                <w:bCs/>
                <w:sz w:val="22"/>
                <w:szCs w:val="22"/>
              </w:rPr>
              <w:t xml:space="preserve"> (SA)</w:t>
            </w:r>
          </w:p>
        </w:tc>
      </w:tr>
      <w:tr w:rsidR="00C4619A" w:rsidRPr="00C4619A" w14:paraId="68F0BB4D" w14:textId="77777777" w:rsidTr="00C4619A">
        <w:tc>
          <w:tcPr>
            <w:tcW w:w="963" w:type="dxa"/>
            <w:shd w:val="clear" w:color="auto" w:fill="auto"/>
          </w:tcPr>
          <w:p w14:paraId="2EE53B36" w14:textId="77777777" w:rsidR="00C4619A" w:rsidRPr="00C4619A" w:rsidRDefault="00C4619A" w:rsidP="00C4619A">
            <w:pPr>
              <w:spacing w:before="120" w:after="120" w:line="240" w:lineRule="auto"/>
              <w:jc w:val="center"/>
              <w:rPr>
                <w:rFonts w:ascii="Times New Roman" w:eastAsia="Times New Roman" w:hAnsi="Times New Roman" w:cs="Times New Roman"/>
                <w:bCs/>
                <w:sz w:val="22"/>
                <w:szCs w:val="22"/>
              </w:rPr>
            </w:pPr>
            <w:r w:rsidRPr="00C4619A">
              <w:rPr>
                <w:rFonts w:ascii="Times New Roman" w:eastAsia="Times New Roman" w:hAnsi="Times New Roman" w:cs="Times New Roman"/>
                <w:bCs/>
                <w:sz w:val="22"/>
                <w:szCs w:val="22"/>
              </w:rPr>
              <w:t>Canon</w:t>
            </w:r>
          </w:p>
        </w:tc>
        <w:tc>
          <w:tcPr>
            <w:tcW w:w="2151" w:type="dxa"/>
            <w:shd w:val="clear" w:color="auto" w:fill="auto"/>
          </w:tcPr>
          <w:p w14:paraId="2B1D50B9" w14:textId="77777777" w:rsidR="00C4619A" w:rsidRPr="00C4619A" w:rsidRDefault="00C4619A" w:rsidP="00C4619A">
            <w:pPr>
              <w:spacing w:before="120" w:after="120" w:line="240" w:lineRule="auto"/>
              <w:rPr>
                <w:rFonts w:ascii="Times New Roman" w:eastAsia="Times New Roman" w:hAnsi="Times New Roman" w:cs="Times New Roman"/>
                <w:bCs/>
                <w:sz w:val="22"/>
                <w:szCs w:val="22"/>
              </w:rPr>
            </w:pPr>
            <w:r w:rsidRPr="00C4619A">
              <w:rPr>
                <w:rFonts w:ascii="Times New Roman" w:eastAsia="Times New Roman" w:hAnsi="Times New Roman" w:cs="Times New Roman"/>
                <w:bCs/>
                <w:sz w:val="22"/>
                <w:szCs w:val="22"/>
              </w:rPr>
              <w:t>N.1 iR 2725i</w:t>
            </w:r>
          </w:p>
        </w:tc>
        <w:tc>
          <w:tcPr>
            <w:tcW w:w="2888" w:type="dxa"/>
            <w:shd w:val="clear" w:color="auto" w:fill="auto"/>
          </w:tcPr>
          <w:p w14:paraId="1EAE9556" w14:textId="77777777" w:rsidR="00C4619A" w:rsidRPr="00C4619A" w:rsidRDefault="00C4619A" w:rsidP="00C4619A">
            <w:pPr>
              <w:spacing w:before="120" w:after="120" w:line="240" w:lineRule="auto"/>
              <w:rPr>
                <w:rFonts w:ascii="Times New Roman" w:eastAsia="Times New Roman" w:hAnsi="Times New Roman" w:cs="Times New Roman"/>
                <w:bCs/>
                <w:sz w:val="22"/>
                <w:szCs w:val="22"/>
              </w:rPr>
            </w:pPr>
          </w:p>
        </w:tc>
        <w:tc>
          <w:tcPr>
            <w:tcW w:w="3013" w:type="dxa"/>
            <w:shd w:val="clear" w:color="auto" w:fill="auto"/>
          </w:tcPr>
          <w:p w14:paraId="2AA3CCB3" w14:textId="5B79DCA3" w:rsidR="00C4619A" w:rsidRPr="00C4619A" w:rsidRDefault="00C4619A" w:rsidP="00C4619A">
            <w:pPr>
              <w:spacing w:before="120" w:after="120" w:line="240" w:lineRule="auto"/>
              <w:rPr>
                <w:rFonts w:ascii="Times New Roman" w:eastAsia="Times New Roman" w:hAnsi="Times New Roman" w:cs="Times New Roman"/>
                <w:bCs/>
                <w:sz w:val="22"/>
                <w:szCs w:val="22"/>
              </w:rPr>
            </w:pPr>
            <w:r w:rsidRPr="00C4619A">
              <w:rPr>
                <w:rFonts w:ascii="Times New Roman" w:eastAsia="Times New Roman" w:hAnsi="Times New Roman" w:cs="Times New Roman"/>
                <w:bCs/>
                <w:sz w:val="22"/>
                <w:szCs w:val="22"/>
              </w:rPr>
              <w:t>Via Acqua del Lauro, Fr</w:t>
            </w:r>
            <w:r>
              <w:rPr>
                <w:rFonts w:ascii="Times New Roman" w:eastAsia="Times New Roman" w:hAnsi="Times New Roman" w:cs="Times New Roman"/>
                <w:bCs/>
                <w:sz w:val="22"/>
                <w:szCs w:val="22"/>
              </w:rPr>
              <w:t>az.</w:t>
            </w:r>
            <w:r w:rsidRPr="00C4619A">
              <w:rPr>
                <w:rFonts w:ascii="Times New Roman" w:eastAsia="Times New Roman" w:hAnsi="Times New Roman" w:cs="Times New Roman"/>
                <w:bCs/>
                <w:sz w:val="22"/>
                <w:szCs w:val="22"/>
              </w:rPr>
              <w:t xml:space="preserve"> Palinuro, Centola</w:t>
            </w:r>
            <w:r>
              <w:rPr>
                <w:rFonts w:ascii="Times New Roman" w:eastAsia="Times New Roman" w:hAnsi="Times New Roman" w:cs="Times New Roman"/>
                <w:bCs/>
                <w:sz w:val="22"/>
                <w:szCs w:val="22"/>
              </w:rPr>
              <w:t xml:space="preserve"> (SA)</w:t>
            </w:r>
          </w:p>
        </w:tc>
      </w:tr>
      <w:tr w:rsidR="00C4619A" w:rsidRPr="00C4619A" w14:paraId="0C5FA477" w14:textId="77777777" w:rsidTr="00C4619A">
        <w:tc>
          <w:tcPr>
            <w:tcW w:w="963" w:type="dxa"/>
            <w:shd w:val="clear" w:color="auto" w:fill="auto"/>
          </w:tcPr>
          <w:p w14:paraId="764E75BA" w14:textId="77777777" w:rsidR="00C4619A" w:rsidRPr="00C4619A" w:rsidRDefault="00C4619A" w:rsidP="00C4619A">
            <w:pPr>
              <w:spacing w:before="120" w:after="120" w:line="240" w:lineRule="auto"/>
              <w:jc w:val="center"/>
              <w:rPr>
                <w:rFonts w:ascii="Times New Roman" w:eastAsia="Times New Roman" w:hAnsi="Times New Roman" w:cs="Times New Roman"/>
                <w:bCs/>
                <w:sz w:val="22"/>
                <w:szCs w:val="22"/>
              </w:rPr>
            </w:pPr>
            <w:r w:rsidRPr="00C4619A">
              <w:rPr>
                <w:rFonts w:ascii="Times New Roman" w:eastAsia="Times New Roman" w:hAnsi="Times New Roman" w:cs="Times New Roman"/>
                <w:bCs/>
                <w:sz w:val="22"/>
                <w:szCs w:val="22"/>
              </w:rPr>
              <w:t>Canon</w:t>
            </w:r>
          </w:p>
        </w:tc>
        <w:tc>
          <w:tcPr>
            <w:tcW w:w="2151" w:type="dxa"/>
            <w:shd w:val="clear" w:color="auto" w:fill="auto"/>
          </w:tcPr>
          <w:p w14:paraId="3B074AF8" w14:textId="77777777" w:rsidR="00C4619A" w:rsidRPr="00C4619A" w:rsidRDefault="00C4619A" w:rsidP="00C4619A">
            <w:pPr>
              <w:spacing w:before="120" w:after="120" w:line="240" w:lineRule="auto"/>
              <w:rPr>
                <w:rFonts w:ascii="Times New Roman" w:eastAsia="Times New Roman" w:hAnsi="Times New Roman" w:cs="Times New Roman"/>
                <w:bCs/>
                <w:sz w:val="22"/>
                <w:szCs w:val="22"/>
              </w:rPr>
            </w:pPr>
            <w:r w:rsidRPr="00C4619A">
              <w:rPr>
                <w:rFonts w:ascii="Times New Roman" w:eastAsia="Times New Roman" w:hAnsi="Times New Roman" w:cs="Times New Roman"/>
                <w:bCs/>
                <w:sz w:val="22"/>
                <w:szCs w:val="22"/>
              </w:rPr>
              <w:t>N.1 iR 2725i</w:t>
            </w:r>
          </w:p>
        </w:tc>
        <w:tc>
          <w:tcPr>
            <w:tcW w:w="2888" w:type="dxa"/>
            <w:shd w:val="clear" w:color="auto" w:fill="auto"/>
          </w:tcPr>
          <w:p w14:paraId="21D3E33D" w14:textId="77777777" w:rsidR="00C4619A" w:rsidRPr="00C4619A" w:rsidRDefault="00C4619A" w:rsidP="00C4619A">
            <w:pPr>
              <w:spacing w:before="120" w:after="120" w:line="240" w:lineRule="auto"/>
              <w:rPr>
                <w:rFonts w:ascii="Times New Roman" w:eastAsia="Times New Roman" w:hAnsi="Times New Roman" w:cs="Times New Roman"/>
                <w:bCs/>
                <w:sz w:val="22"/>
                <w:szCs w:val="22"/>
              </w:rPr>
            </w:pPr>
          </w:p>
        </w:tc>
        <w:tc>
          <w:tcPr>
            <w:tcW w:w="3013" w:type="dxa"/>
            <w:shd w:val="clear" w:color="auto" w:fill="auto"/>
          </w:tcPr>
          <w:p w14:paraId="58C15827" w14:textId="77777777" w:rsidR="00C4619A" w:rsidRPr="00C4619A" w:rsidRDefault="00C4619A" w:rsidP="00C4619A">
            <w:pPr>
              <w:spacing w:before="120" w:after="120" w:line="240" w:lineRule="auto"/>
              <w:rPr>
                <w:rFonts w:ascii="Times New Roman" w:eastAsia="Times New Roman" w:hAnsi="Times New Roman" w:cs="Times New Roman"/>
                <w:bCs/>
                <w:sz w:val="22"/>
                <w:szCs w:val="22"/>
              </w:rPr>
            </w:pPr>
            <w:r w:rsidRPr="00C4619A">
              <w:rPr>
                <w:rFonts w:ascii="Times New Roman" w:eastAsia="Times New Roman" w:hAnsi="Times New Roman" w:cs="Times New Roman"/>
                <w:bCs/>
                <w:sz w:val="22"/>
                <w:szCs w:val="22"/>
              </w:rPr>
              <w:t>Via Nazionale, Cuccaro Vetere</w:t>
            </w:r>
          </w:p>
        </w:tc>
      </w:tr>
      <w:tr w:rsidR="00C4619A" w:rsidRPr="00C4619A" w14:paraId="349279C8" w14:textId="77777777" w:rsidTr="00C4619A">
        <w:tc>
          <w:tcPr>
            <w:tcW w:w="963" w:type="dxa"/>
            <w:shd w:val="clear" w:color="auto" w:fill="auto"/>
          </w:tcPr>
          <w:p w14:paraId="4C3529F8" w14:textId="77777777" w:rsidR="00C4619A" w:rsidRPr="00C4619A" w:rsidRDefault="00C4619A" w:rsidP="00C4619A">
            <w:pPr>
              <w:spacing w:before="120" w:after="120" w:line="240" w:lineRule="auto"/>
              <w:jc w:val="center"/>
              <w:rPr>
                <w:rFonts w:ascii="Times New Roman" w:eastAsia="Times New Roman" w:hAnsi="Times New Roman" w:cs="Times New Roman"/>
                <w:bCs/>
                <w:sz w:val="22"/>
                <w:szCs w:val="22"/>
              </w:rPr>
            </w:pPr>
            <w:r w:rsidRPr="00C4619A">
              <w:rPr>
                <w:rFonts w:ascii="Times New Roman" w:eastAsia="Times New Roman" w:hAnsi="Times New Roman" w:cs="Times New Roman"/>
                <w:bCs/>
                <w:sz w:val="22"/>
                <w:szCs w:val="22"/>
              </w:rPr>
              <w:t>Canon</w:t>
            </w:r>
          </w:p>
        </w:tc>
        <w:tc>
          <w:tcPr>
            <w:tcW w:w="2151" w:type="dxa"/>
            <w:shd w:val="clear" w:color="auto" w:fill="auto"/>
          </w:tcPr>
          <w:p w14:paraId="2E97E689" w14:textId="77777777" w:rsidR="00C4619A" w:rsidRPr="00C4619A" w:rsidRDefault="00C4619A" w:rsidP="00C4619A">
            <w:pPr>
              <w:spacing w:before="120" w:after="120" w:line="240" w:lineRule="auto"/>
              <w:rPr>
                <w:rFonts w:ascii="Times New Roman" w:eastAsia="Times New Roman" w:hAnsi="Times New Roman" w:cs="Times New Roman"/>
                <w:bCs/>
                <w:sz w:val="22"/>
                <w:szCs w:val="22"/>
              </w:rPr>
            </w:pPr>
            <w:r w:rsidRPr="00C4619A">
              <w:rPr>
                <w:rFonts w:ascii="Times New Roman" w:eastAsia="Times New Roman" w:hAnsi="Times New Roman" w:cs="Times New Roman"/>
                <w:bCs/>
                <w:sz w:val="22"/>
                <w:szCs w:val="22"/>
              </w:rPr>
              <w:t>N.1 iR 2725i</w:t>
            </w:r>
          </w:p>
        </w:tc>
        <w:tc>
          <w:tcPr>
            <w:tcW w:w="2888" w:type="dxa"/>
            <w:shd w:val="clear" w:color="auto" w:fill="auto"/>
          </w:tcPr>
          <w:p w14:paraId="1473EEA3" w14:textId="77777777" w:rsidR="00C4619A" w:rsidRPr="00C4619A" w:rsidRDefault="00C4619A" w:rsidP="00C4619A">
            <w:pPr>
              <w:spacing w:before="120" w:after="120" w:line="240" w:lineRule="auto"/>
              <w:rPr>
                <w:rFonts w:ascii="Times New Roman" w:eastAsia="Times New Roman" w:hAnsi="Times New Roman" w:cs="Times New Roman"/>
                <w:bCs/>
                <w:sz w:val="22"/>
                <w:szCs w:val="22"/>
              </w:rPr>
            </w:pPr>
          </w:p>
        </w:tc>
        <w:tc>
          <w:tcPr>
            <w:tcW w:w="3013" w:type="dxa"/>
            <w:shd w:val="clear" w:color="auto" w:fill="auto"/>
          </w:tcPr>
          <w:p w14:paraId="3E96A706" w14:textId="462B6591" w:rsidR="00C4619A" w:rsidRPr="00C4619A" w:rsidRDefault="00C4619A" w:rsidP="00C4619A">
            <w:pPr>
              <w:spacing w:before="120" w:after="120" w:line="240" w:lineRule="auto"/>
              <w:rPr>
                <w:rFonts w:ascii="Times New Roman" w:eastAsia="Times New Roman" w:hAnsi="Times New Roman" w:cs="Times New Roman"/>
                <w:bCs/>
                <w:sz w:val="22"/>
                <w:szCs w:val="22"/>
              </w:rPr>
            </w:pPr>
            <w:r w:rsidRPr="00C4619A">
              <w:rPr>
                <w:rFonts w:ascii="Times New Roman" w:eastAsia="Times New Roman" w:hAnsi="Times New Roman" w:cs="Times New Roman"/>
                <w:bCs/>
                <w:sz w:val="22"/>
                <w:szCs w:val="22"/>
              </w:rPr>
              <w:t>SS 19 delle Calabrie km 59+600, Polla</w:t>
            </w:r>
            <w:r>
              <w:rPr>
                <w:rFonts w:ascii="Times New Roman" w:eastAsia="Times New Roman" w:hAnsi="Times New Roman" w:cs="Times New Roman"/>
                <w:bCs/>
                <w:sz w:val="22"/>
                <w:szCs w:val="22"/>
              </w:rPr>
              <w:t xml:space="preserve"> (SA)</w:t>
            </w:r>
          </w:p>
        </w:tc>
      </w:tr>
    </w:tbl>
    <w:p w14:paraId="2AF019C1" w14:textId="4FF685D7" w:rsidR="00E41B58" w:rsidRDefault="00E41B58" w:rsidP="00717856">
      <w:pPr>
        <w:tabs>
          <w:tab w:val="left" w:pos="0"/>
        </w:tabs>
        <w:spacing w:before="360" w:after="0" w:line="240" w:lineRule="auto"/>
        <w:jc w:val="both"/>
        <w:rPr>
          <w:rFonts w:ascii="Times New Roman" w:hAnsi="Times New Roman" w:cs="Times New Roman"/>
          <w:b/>
          <w:bCs/>
          <w:sz w:val="22"/>
          <w:szCs w:val="22"/>
        </w:rPr>
      </w:pPr>
      <w:r>
        <w:rPr>
          <w:rFonts w:ascii="Times New Roman" w:hAnsi="Times New Roman" w:cs="Times New Roman"/>
          <w:b/>
          <w:bCs/>
          <w:sz w:val="22"/>
          <w:szCs w:val="22"/>
        </w:rPr>
        <w:t xml:space="preserve">3. </w:t>
      </w:r>
      <w:r w:rsidRPr="00E41B58">
        <w:rPr>
          <w:rFonts w:ascii="Times New Roman" w:hAnsi="Times New Roman" w:cs="Times New Roman"/>
          <w:b/>
          <w:bCs/>
          <w:sz w:val="22"/>
          <w:szCs w:val="22"/>
        </w:rPr>
        <w:t>SERVIZIO DI ASSISTENZA TECNICA “</w:t>
      </w:r>
      <w:r w:rsidR="006F3FD3" w:rsidRPr="00E41B58">
        <w:rPr>
          <w:rFonts w:ascii="Times New Roman" w:hAnsi="Times New Roman" w:cs="Times New Roman"/>
          <w:b/>
          <w:bCs/>
          <w:i/>
          <w:iCs/>
          <w:sz w:val="22"/>
          <w:szCs w:val="22"/>
        </w:rPr>
        <w:t>all in</w:t>
      </w:r>
      <w:r w:rsidRPr="00E41B58">
        <w:rPr>
          <w:rFonts w:ascii="Times New Roman" w:hAnsi="Times New Roman" w:cs="Times New Roman"/>
          <w:b/>
          <w:bCs/>
          <w:sz w:val="22"/>
          <w:szCs w:val="22"/>
        </w:rPr>
        <w:t>”</w:t>
      </w:r>
    </w:p>
    <w:p w14:paraId="231616A1" w14:textId="4610A1DD" w:rsidR="00E41B58" w:rsidRDefault="00E41B58" w:rsidP="00717856">
      <w:pPr>
        <w:tabs>
          <w:tab w:val="left" w:pos="0"/>
        </w:tabs>
        <w:spacing w:before="120" w:after="0" w:line="240" w:lineRule="auto"/>
        <w:jc w:val="both"/>
        <w:rPr>
          <w:rFonts w:ascii="Times New Roman" w:hAnsi="Times New Roman" w:cs="Times New Roman"/>
          <w:sz w:val="22"/>
          <w:szCs w:val="22"/>
        </w:rPr>
      </w:pPr>
      <w:r w:rsidRPr="000913D0">
        <w:rPr>
          <w:rFonts w:ascii="Times New Roman" w:hAnsi="Times New Roman" w:cs="Times New Roman"/>
          <w:sz w:val="22"/>
          <w:szCs w:val="22"/>
        </w:rPr>
        <w:t xml:space="preserve">Il </w:t>
      </w:r>
      <w:bookmarkStart w:id="10" w:name="_Hlk147994655"/>
      <w:r w:rsidRPr="000913D0">
        <w:rPr>
          <w:rFonts w:ascii="Times New Roman" w:hAnsi="Times New Roman" w:cs="Times New Roman"/>
          <w:sz w:val="22"/>
          <w:szCs w:val="22"/>
        </w:rPr>
        <w:t>servizio di assistenza tecnica “</w:t>
      </w:r>
      <w:r w:rsidRPr="000913D0">
        <w:rPr>
          <w:rFonts w:ascii="Times New Roman" w:hAnsi="Times New Roman" w:cs="Times New Roman"/>
          <w:i/>
          <w:iCs/>
          <w:sz w:val="22"/>
          <w:szCs w:val="22"/>
        </w:rPr>
        <w:t>all in</w:t>
      </w:r>
      <w:r w:rsidRPr="000913D0">
        <w:rPr>
          <w:rFonts w:ascii="Times New Roman" w:hAnsi="Times New Roman" w:cs="Times New Roman"/>
          <w:sz w:val="22"/>
          <w:szCs w:val="22"/>
        </w:rPr>
        <w:t xml:space="preserve">”, </w:t>
      </w:r>
      <w:bookmarkEnd w:id="10"/>
      <w:r w:rsidRPr="000913D0">
        <w:rPr>
          <w:rFonts w:ascii="Times New Roman" w:hAnsi="Times New Roman" w:cs="Times New Roman"/>
          <w:sz w:val="22"/>
          <w:szCs w:val="22"/>
        </w:rPr>
        <w:t xml:space="preserve">necessario a mantenere i beni </w:t>
      </w:r>
      <w:r w:rsidR="00FE4867" w:rsidRPr="000913D0">
        <w:rPr>
          <w:rFonts w:ascii="Times New Roman" w:hAnsi="Times New Roman" w:cs="Times New Roman"/>
          <w:sz w:val="22"/>
          <w:szCs w:val="22"/>
        </w:rPr>
        <w:t xml:space="preserve">noleggiati efficienti ed </w:t>
      </w:r>
      <w:r w:rsidRPr="000913D0">
        <w:rPr>
          <w:rFonts w:ascii="Times New Roman" w:hAnsi="Times New Roman" w:cs="Times New Roman"/>
          <w:sz w:val="22"/>
          <w:szCs w:val="22"/>
        </w:rPr>
        <w:t xml:space="preserve">in buono stato di funzionamento per tutta la durata del contratto di </w:t>
      </w:r>
      <w:r w:rsidR="008F2348" w:rsidRPr="000913D0">
        <w:rPr>
          <w:rFonts w:ascii="Times New Roman" w:hAnsi="Times New Roman" w:cs="Times New Roman"/>
          <w:sz w:val="22"/>
          <w:szCs w:val="22"/>
        </w:rPr>
        <w:t>noleggio</w:t>
      </w:r>
      <w:r w:rsidRPr="000913D0">
        <w:rPr>
          <w:rFonts w:ascii="Times New Roman" w:hAnsi="Times New Roman" w:cs="Times New Roman"/>
          <w:sz w:val="22"/>
          <w:szCs w:val="22"/>
        </w:rPr>
        <w:t xml:space="preserve">, </w:t>
      </w:r>
      <w:r w:rsidR="000913D0" w:rsidRPr="000913D0">
        <w:rPr>
          <w:rFonts w:ascii="Times New Roman" w:hAnsi="Times New Roman" w:cs="Times New Roman"/>
          <w:sz w:val="22"/>
          <w:szCs w:val="22"/>
        </w:rPr>
        <w:t xml:space="preserve">al fine di </w:t>
      </w:r>
      <w:r w:rsidR="00FE4867" w:rsidRPr="000913D0">
        <w:rPr>
          <w:rFonts w:ascii="Times New Roman" w:hAnsi="Times New Roman" w:cs="Times New Roman"/>
          <w:sz w:val="22"/>
          <w:szCs w:val="22"/>
        </w:rPr>
        <w:t xml:space="preserve">garantire l’intervento </w:t>
      </w:r>
      <w:r w:rsidR="00FE4867" w:rsidRPr="000913D0">
        <w:rPr>
          <w:rFonts w:ascii="Times New Roman" w:hAnsi="Times New Roman" w:cs="Times New Roman"/>
          <w:sz w:val="22"/>
          <w:szCs w:val="22"/>
        </w:rPr>
        <w:lastRenderedPageBreak/>
        <w:t>immediato entro n. 1 (una) ora dalla richiesta,</w:t>
      </w:r>
      <w:r w:rsidRPr="000913D0">
        <w:rPr>
          <w:rFonts w:ascii="Times New Roman" w:hAnsi="Times New Roman" w:cs="Times New Roman"/>
          <w:sz w:val="22"/>
          <w:szCs w:val="22"/>
        </w:rPr>
        <w:t xml:space="preserve"> </w:t>
      </w:r>
      <w:r w:rsidR="007F4707" w:rsidRPr="000913D0">
        <w:rPr>
          <w:rFonts w:ascii="Times New Roman" w:hAnsi="Times New Roman" w:cs="Times New Roman"/>
          <w:sz w:val="22"/>
          <w:szCs w:val="22"/>
        </w:rPr>
        <w:t xml:space="preserve">sarà effettuato, </w:t>
      </w:r>
      <w:r w:rsidR="00A61072">
        <w:rPr>
          <w:rFonts w:ascii="Times New Roman" w:hAnsi="Times New Roman" w:cs="Times New Roman"/>
          <w:sz w:val="22"/>
          <w:szCs w:val="22"/>
        </w:rPr>
        <w:t xml:space="preserve">dalla </w:t>
      </w:r>
      <w:r w:rsidR="006849A9">
        <w:rPr>
          <w:rFonts w:ascii="Times New Roman" w:hAnsi="Times New Roman" w:cs="Times New Roman"/>
          <w:sz w:val="22"/>
          <w:szCs w:val="22"/>
        </w:rPr>
        <w:t xml:space="preserve">stessa </w:t>
      </w:r>
      <w:r w:rsidR="00A61072">
        <w:rPr>
          <w:rFonts w:ascii="Times New Roman" w:hAnsi="Times New Roman" w:cs="Times New Roman"/>
          <w:sz w:val="22"/>
          <w:szCs w:val="22"/>
        </w:rPr>
        <w:t>ditta</w:t>
      </w:r>
      <w:r w:rsidR="000913D0" w:rsidRPr="000913D0">
        <w:rPr>
          <w:rFonts w:ascii="Times New Roman" w:hAnsi="Times New Roman" w:cs="Times New Roman"/>
          <w:sz w:val="22"/>
          <w:szCs w:val="22"/>
        </w:rPr>
        <w:t xml:space="preserve"> </w:t>
      </w:r>
      <w:r w:rsidR="00A61072" w:rsidRPr="00A61072">
        <w:rPr>
          <w:rFonts w:ascii="Times New Roman" w:eastAsia="Cambria" w:hAnsi="Times New Roman" w:cs="Times New Roman"/>
          <w:b/>
          <w:bCs/>
          <w:smallCaps/>
          <w:sz w:val="22"/>
          <w:szCs w:val="22"/>
          <w:lang w:eastAsia="en-US"/>
        </w:rPr>
        <w:t>GR Sistemi</w:t>
      </w:r>
      <w:r w:rsidR="00A61072" w:rsidRPr="00A61072">
        <w:rPr>
          <w:rFonts w:ascii="Times New Roman" w:eastAsia="Cambria" w:hAnsi="Times New Roman" w:cs="Times New Roman"/>
          <w:b/>
          <w:bCs/>
          <w:sz w:val="22"/>
          <w:szCs w:val="22"/>
          <w:lang w:eastAsia="en-US"/>
        </w:rPr>
        <w:t xml:space="preserve"> di Gaspare Ruocco - </w:t>
      </w:r>
      <w:r w:rsidR="00A61072" w:rsidRPr="00A61072">
        <w:rPr>
          <w:rFonts w:ascii="Times New Roman" w:eastAsia="Cambria" w:hAnsi="Times New Roman" w:cs="Times New Roman"/>
          <w:sz w:val="22"/>
          <w:szCs w:val="22"/>
          <w:lang w:eastAsia="en-US"/>
        </w:rPr>
        <w:t xml:space="preserve">Partita IVA </w:t>
      </w:r>
      <w:r w:rsidR="00EC06E3" w:rsidRPr="00EC06E3">
        <w:rPr>
          <w:rFonts w:ascii="Times New Roman" w:eastAsia="Cambria" w:hAnsi="Times New Roman" w:cs="Times New Roman"/>
          <w:sz w:val="22"/>
          <w:szCs w:val="22"/>
          <w:lang w:eastAsia="en-US"/>
        </w:rPr>
        <w:t>02516380652</w:t>
      </w:r>
      <w:r w:rsidR="00A61072">
        <w:rPr>
          <w:rFonts w:ascii="Times New Roman" w:hAnsi="Times New Roman" w:cs="Times New Roman"/>
          <w:sz w:val="22"/>
          <w:szCs w:val="22"/>
        </w:rPr>
        <w:t>.</w:t>
      </w:r>
    </w:p>
    <w:p w14:paraId="5163212C" w14:textId="6B34D7C7" w:rsidR="00E41B58" w:rsidRDefault="00E41B58" w:rsidP="00E41B58">
      <w:pPr>
        <w:tabs>
          <w:tab w:val="left" w:pos="0"/>
        </w:tabs>
        <w:spacing w:before="240" w:after="0" w:line="240" w:lineRule="auto"/>
        <w:jc w:val="both"/>
        <w:rPr>
          <w:rFonts w:ascii="Times New Roman" w:hAnsi="Times New Roman" w:cs="Times New Roman"/>
          <w:sz w:val="22"/>
          <w:szCs w:val="22"/>
        </w:rPr>
      </w:pPr>
      <w:r w:rsidRPr="00E41B58">
        <w:rPr>
          <w:rFonts w:ascii="Times New Roman" w:hAnsi="Times New Roman" w:cs="Times New Roman"/>
          <w:sz w:val="22"/>
          <w:szCs w:val="22"/>
        </w:rPr>
        <w:t xml:space="preserve">In tale servizio </w:t>
      </w:r>
      <w:r>
        <w:rPr>
          <w:rFonts w:ascii="Times New Roman" w:hAnsi="Times New Roman" w:cs="Times New Roman"/>
          <w:sz w:val="22"/>
          <w:szCs w:val="22"/>
        </w:rPr>
        <w:t>è</w:t>
      </w:r>
      <w:r w:rsidRPr="00E41B58">
        <w:rPr>
          <w:rFonts w:ascii="Times New Roman" w:hAnsi="Times New Roman" w:cs="Times New Roman"/>
          <w:sz w:val="22"/>
          <w:szCs w:val="22"/>
        </w:rPr>
        <w:t xml:space="preserve"> inclusa la fornitura dei materiali di consumo necessari alla produzione delle “pagine” definite ed indicate </w:t>
      </w:r>
      <w:r>
        <w:rPr>
          <w:rFonts w:ascii="Times New Roman" w:hAnsi="Times New Roman" w:cs="Times New Roman"/>
          <w:sz w:val="22"/>
          <w:szCs w:val="22"/>
        </w:rPr>
        <w:t>al seguente punto</w:t>
      </w:r>
      <w:r w:rsidR="00A2390D">
        <w:rPr>
          <w:rFonts w:ascii="Times New Roman" w:hAnsi="Times New Roman" w:cs="Times New Roman"/>
          <w:sz w:val="22"/>
          <w:szCs w:val="22"/>
        </w:rPr>
        <w:t xml:space="preserve"> 4</w:t>
      </w:r>
      <w:r w:rsidRPr="00E41B58">
        <w:rPr>
          <w:rFonts w:ascii="Times New Roman" w:hAnsi="Times New Roman" w:cs="Times New Roman"/>
          <w:sz w:val="22"/>
          <w:szCs w:val="22"/>
        </w:rPr>
        <w:t>.</w:t>
      </w:r>
    </w:p>
    <w:p w14:paraId="7F16A884" w14:textId="352C95F0" w:rsidR="00F557C3" w:rsidRPr="00E41B58" w:rsidRDefault="00F557C3" w:rsidP="00E41B58">
      <w:pPr>
        <w:tabs>
          <w:tab w:val="left" w:pos="0"/>
        </w:tabs>
        <w:spacing w:before="240"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Il suddetto </w:t>
      </w:r>
      <w:r w:rsidRPr="00F557C3">
        <w:rPr>
          <w:rFonts w:ascii="Times New Roman" w:hAnsi="Times New Roman" w:cs="Times New Roman"/>
          <w:sz w:val="22"/>
          <w:szCs w:val="22"/>
        </w:rPr>
        <w:t>servizio di assistenza tecnica “</w:t>
      </w:r>
      <w:r w:rsidRPr="00F557C3">
        <w:rPr>
          <w:rFonts w:ascii="Times New Roman" w:hAnsi="Times New Roman" w:cs="Times New Roman"/>
          <w:i/>
          <w:iCs/>
          <w:sz w:val="22"/>
          <w:szCs w:val="22"/>
        </w:rPr>
        <w:t>all in</w:t>
      </w:r>
      <w:r w:rsidRPr="00F557C3">
        <w:rPr>
          <w:rFonts w:ascii="Times New Roman" w:hAnsi="Times New Roman" w:cs="Times New Roman"/>
          <w:sz w:val="22"/>
          <w:szCs w:val="22"/>
        </w:rPr>
        <w:t>”</w:t>
      </w:r>
      <w:r>
        <w:rPr>
          <w:rFonts w:ascii="Times New Roman" w:hAnsi="Times New Roman" w:cs="Times New Roman"/>
          <w:sz w:val="22"/>
          <w:szCs w:val="22"/>
        </w:rPr>
        <w:t xml:space="preserve"> è compreso nell’importo complessivo di affidamento.</w:t>
      </w:r>
    </w:p>
    <w:p w14:paraId="5E10F5E3" w14:textId="692F69A1" w:rsidR="00AF0613" w:rsidRPr="00C4619A" w:rsidRDefault="00A2390D" w:rsidP="00717856">
      <w:pPr>
        <w:tabs>
          <w:tab w:val="left" w:pos="0"/>
        </w:tabs>
        <w:spacing w:before="360" w:after="0" w:line="240" w:lineRule="auto"/>
        <w:jc w:val="both"/>
        <w:rPr>
          <w:rFonts w:ascii="Times New Roman" w:hAnsi="Times New Roman" w:cs="Times New Roman"/>
          <w:b/>
          <w:bCs/>
          <w:sz w:val="22"/>
          <w:szCs w:val="22"/>
        </w:rPr>
      </w:pPr>
      <w:r>
        <w:rPr>
          <w:rFonts w:ascii="Times New Roman" w:hAnsi="Times New Roman" w:cs="Times New Roman"/>
          <w:b/>
          <w:bCs/>
          <w:sz w:val="22"/>
          <w:szCs w:val="22"/>
        </w:rPr>
        <w:t>4</w:t>
      </w:r>
      <w:r w:rsidR="00AF0613" w:rsidRPr="00C4619A">
        <w:rPr>
          <w:rFonts w:ascii="Times New Roman" w:hAnsi="Times New Roman" w:cs="Times New Roman"/>
          <w:b/>
          <w:bCs/>
          <w:sz w:val="22"/>
          <w:szCs w:val="22"/>
        </w:rPr>
        <w:t>.</w:t>
      </w:r>
      <w:r w:rsidR="00C4619A" w:rsidRPr="00C4619A">
        <w:rPr>
          <w:rFonts w:ascii="Times New Roman" w:hAnsi="Times New Roman" w:cs="Times New Roman"/>
          <w:b/>
          <w:bCs/>
          <w:sz w:val="22"/>
          <w:szCs w:val="22"/>
        </w:rPr>
        <w:t xml:space="preserve"> </w:t>
      </w:r>
      <w:r w:rsidR="00AF0613" w:rsidRPr="00C4619A">
        <w:rPr>
          <w:rFonts w:ascii="Times New Roman" w:hAnsi="Times New Roman" w:cs="Times New Roman"/>
          <w:b/>
          <w:bCs/>
          <w:sz w:val="22"/>
          <w:szCs w:val="22"/>
        </w:rPr>
        <w:t>CORRISPETTIVO</w:t>
      </w:r>
    </w:p>
    <w:p w14:paraId="4BB5F57B" w14:textId="11AA488F" w:rsidR="00AF0613" w:rsidRDefault="00AF0613" w:rsidP="00AF0613">
      <w:pPr>
        <w:tabs>
          <w:tab w:val="left" w:pos="1134"/>
        </w:tabs>
        <w:spacing w:before="120" w:after="0" w:line="240" w:lineRule="auto"/>
        <w:jc w:val="both"/>
        <w:rPr>
          <w:rFonts w:ascii="Times New Roman" w:hAnsi="Times New Roman" w:cs="Times New Roman"/>
          <w:sz w:val="22"/>
          <w:szCs w:val="22"/>
        </w:rPr>
      </w:pPr>
      <w:r w:rsidRPr="00AF0613">
        <w:rPr>
          <w:rFonts w:ascii="Times New Roman" w:hAnsi="Times New Roman" w:cs="Times New Roman"/>
          <w:sz w:val="22"/>
          <w:szCs w:val="22"/>
        </w:rPr>
        <w:t xml:space="preserve">Per espressa pattuizione tra le parti, nel rispetto del principio di libera determinazione di cui all'articolo 2223 del </w:t>
      </w:r>
      <w:r w:rsidR="00C4619A" w:rsidRPr="00AF0613">
        <w:rPr>
          <w:rFonts w:ascii="Times New Roman" w:hAnsi="Times New Roman" w:cs="Times New Roman"/>
          <w:sz w:val="22"/>
          <w:szCs w:val="22"/>
        </w:rPr>
        <w:t>Codice civile</w:t>
      </w:r>
      <w:r w:rsidR="00C4619A">
        <w:rPr>
          <w:rFonts w:ascii="Times New Roman" w:hAnsi="Times New Roman" w:cs="Times New Roman"/>
          <w:sz w:val="22"/>
          <w:szCs w:val="22"/>
        </w:rPr>
        <w:t>,</w:t>
      </w:r>
      <w:r w:rsidRPr="00AF0613">
        <w:rPr>
          <w:rFonts w:ascii="Times New Roman" w:hAnsi="Times New Roman" w:cs="Times New Roman"/>
          <w:sz w:val="22"/>
          <w:szCs w:val="22"/>
        </w:rPr>
        <w:t xml:space="preserve"> le prestazioni oggetto della presente convenzione saranno remunerate mediante corresponsione di un </w:t>
      </w:r>
      <w:r w:rsidR="006849A9">
        <w:rPr>
          <w:rFonts w:ascii="Times New Roman" w:hAnsi="Times New Roman" w:cs="Times New Roman"/>
          <w:sz w:val="22"/>
          <w:szCs w:val="22"/>
        </w:rPr>
        <w:t>importo</w:t>
      </w:r>
      <w:r w:rsidRPr="00AF0613">
        <w:rPr>
          <w:rFonts w:ascii="Times New Roman" w:hAnsi="Times New Roman" w:cs="Times New Roman"/>
          <w:sz w:val="22"/>
          <w:szCs w:val="22"/>
        </w:rPr>
        <w:t xml:space="preserve"> mensile quantificato in € </w:t>
      </w:r>
      <w:r w:rsidR="00765360">
        <w:rPr>
          <w:rFonts w:ascii="Times New Roman" w:hAnsi="Times New Roman" w:cs="Times New Roman"/>
          <w:sz w:val="22"/>
          <w:szCs w:val="22"/>
        </w:rPr>
        <w:t>666,50</w:t>
      </w:r>
      <w:r w:rsidRPr="00AF0613">
        <w:rPr>
          <w:rFonts w:ascii="Times New Roman" w:hAnsi="Times New Roman" w:cs="Times New Roman"/>
          <w:sz w:val="22"/>
          <w:szCs w:val="22"/>
        </w:rPr>
        <w:t xml:space="preserve"> (euro </w:t>
      </w:r>
      <w:r w:rsidR="00765360">
        <w:rPr>
          <w:rFonts w:ascii="Times New Roman" w:hAnsi="Times New Roman" w:cs="Times New Roman"/>
          <w:sz w:val="22"/>
          <w:szCs w:val="22"/>
        </w:rPr>
        <w:t>seicentosessantasei/50</w:t>
      </w:r>
      <w:r w:rsidRPr="00AF0613">
        <w:rPr>
          <w:rFonts w:ascii="Times New Roman" w:hAnsi="Times New Roman" w:cs="Times New Roman"/>
          <w:sz w:val="22"/>
          <w:szCs w:val="22"/>
        </w:rPr>
        <w:t>)</w:t>
      </w:r>
      <w:r w:rsidR="00C4619A">
        <w:rPr>
          <w:rFonts w:ascii="Times New Roman" w:hAnsi="Times New Roman" w:cs="Times New Roman"/>
          <w:sz w:val="22"/>
          <w:szCs w:val="22"/>
        </w:rPr>
        <w:t>,</w:t>
      </w:r>
      <w:r w:rsidRPr="00AF0613">
        <w:rPr>
          <w:rFonts w:ascii="Times New Roman" w:hAnsi="Times New Roman" w:cs="Times New Roman"/>
          <w:sz w:val="22"/>
          <w:szCs w:val="22"/>
        </w:rPr>
        <w:t xml:space="preserve"> oltre </w:t>
      </w:r>
      <w:r w:rsidR="00C4619A">
        <w:rPr>
          <w:rFonts w:ascii="Times New Roman" w:hAnsi="Times New Roman" w:cs="Times New Roman"/>
          <w:sz w:val="22"/>
          <w:szCs w:val="22"/>
        </w:rPr>
        <w:t>IVA</w:t>
      </w:r>
      <w:r w:rsidRPr="00AF0613">
        <w:rPr>
          <w:rFonts w:ascii="Times New Roman" w:hAnsi="Times New Roman" w:cs="Times New Roman"/>
          <w:sz w:val="22"/>
          <w:szCs w:val="22"/>
        </w:rPr>
        <w:t xml:space="preserve"> come per legge, </w:t>
      </w:r>
      <w:r w:rsidR="00C4619A">
        <w:rPr>
          <w:rFonts w:ascii="Times New Roman" w:hAnsi="Times New Roman" w:cs="Times New Roman"/>
          <w:sz w:val="22"/>
          <w:szCs w:val="22"/>
        </w:rPr>
        <w:t xml:space="preserve">pari ad un importo complessivo di € </w:t>
      </w:r>
      <w:r w:rsidR="00765360">
        <w:rPr>
          <w:rFonts w:ascii="Times New Roman" w:hAnsi="Times New Roman" w:cs="Times New Roman"/>
          <w:sz w:val="22"/>
          <w:szCs w:val="22"/>
        </w:rPr>
        <w:t xml:space="preserve">39.990,00 </w:t>
      </w:r>
      <w:r w:rsidR="00C4619A" w:rsidRPr="00C4619A">
        <w:rPr>
          <w:rFonts w:ascii="Times New Roman" w:hAnsi="Times New Roman" w:cs="Times New Roman"/>
          <w:sz w:val="22"/>
          <w:szCs w:val="22"/>
        </w:rPr>
        <w:t xml:space="preserve">(euro </w:t>
      </w:r>
      <w:r w:rsidR="00765360">
        <w:rPr>
          <w:rFonts w:ascii="Times New Roman" w:hAnsi="Times New Roman" w:cs="Times New Roman"/>
          <w:sz w:val="22"/>
          <w:szCs w:val="22"/>
        </w:rPr>
        <w:t>trentanovemilanovecentovovanta</w:t>
      </w:r>
      <w:r w:rsidR="00C4619A" w:rsidRPr="00C4619A">
        <w:rPr>
          <w:rFonts w:ascii="Times New Roman" w:hAnsi="Times New Roman" w:cs="Times New Roman"/>
          <w:sz w:val="22"/>
          <w:szCs w:val="22"/>
        </w:rPr>
        <w:t xml:space="preserve">/00), </w:t>
      </w:r>
      <w:r w:rsidR="00C4619A">
        <w:rPr>
          <w:rFonts w:ascii="Times New Roman" w:hAnsi="Times New Roman" w:cs="Times New Roman"/>
          <w:sz w:val="22"/>
          <w:szCs w:val="22"/>
        </w:rPr>
        <w:t xml:space="preserve">oltre </w:t>
      </w:r>
      <w:r w:rsidR="00C4619A" w:rsidRPr="00C4619A">
        <w:rPr>
          <w:rFonts w:ascii="Times New Roman" w:hAnsi="Times New Roman" w:cs="Times New Roman"/>
          <w:sz w:val="22"/>
          <w:szCs w:val="22"/>
        </w:rPr>
        <w:t>IVA</w:t>
      </w:r>
      <w:r w:rsidR="00C4619A">
        <w:rPr>
          <w:rFonts w:ascii="Times New Roman" w:hAnsi="Times New Roman" w:cs="Times New Roman"/>
          <w:sz w:val="22"/>
          <w:szCs w:val="22"/>
        </w:rPr>
        <w:t xml:space="preserve"> come per legge.</w:t>
      </w:r>
    </w:p>
    <w:p w14:paraId="72078AD1" w14:textId="467C3F2C" w:rsidR="00E17065" w:rsidRDefault="00E17065" w:rsidP="00AF0613">
      <w:pPr>
        <w:tabs>
          <w:tab w:val="left" w:pos="1134"/>
        </w:tabs>
        <w:spacing w:before="120" w:after="0" w:line="240" w:lineRule="auto"/>
        <w:jc w:val="both"/>
        <w:rPr>
          <w:rFonts w:ascii="Times New Roman" w:hAnsi="Times New Roman" w:cs="Times New Roman"/>
          <w:sz w:val="22"/>
          <w:szCs w:val="22"/>
        </w:rPr>
      </w:pPr>
      <w:r>
        <w:rPr>
          <w:rFonts w:ascii="Times New Roman" w:hAnsi="Times New Roman" w:cs="Times New Roman"/>
          <w:sz w:val="22"/>
          <w:szCs w:val="22"/>
        </w:rPr>
        <w:t>Nel compenso pattuito sono compresi:</w:t>
      </w:r>
    </w:p>
    <w:p w14:paraId="7279BDEB" w14:textId="3433B266" w:rsidR="00E17065" w:rsidRPr="00E17065" w:rsidRDefault="00F557C3" w:rsidP="00E17065">
      <w:pPr>
        <w:numPr>
          <w:ilvl w:val="0"/>
          <w:numId w:val="34"/>
        </w:numPr>
        <w:tabs>
          <w:tab w:val="left" w:pos="567"/>
        </w:tabs>
        <w:spacing w:before="120" w:after="0" w:line="240" w:lineRule="auto"/>
        <w:ind w:left="567" w:hanging="283"/>
        <w:jc w:val="both"/>
        <w:rPr>
          <w:rFonts w:ascii="Times New Roman" w:hAnsi="Times New Roman" w:cs="Times New Roman"/>
          <w:sz w:val="22"/>
          <w:szCs w:val="22"/>
        </w:rPr>
      </w:pPr>
      <w:r>
        <w:rPr>
          <w:rFonts w:ascii="Times New Roman" w:hAnsi="Times New Roman" w:cs="Times New Roman"/>
          <w:sz w:val="22"/>
          <w:szCs w:val="22"/>
        </w:rPr>
        <w:t>N</w:t>
      </w:r>
      <w:r w:rsidR="00E17065" w:rsidRPr="00E17065">
        <w:rPr>
          <w:rFonts w:ascii="Times New Roman" w:hAnsi="Times New Roman" w:cs="Times New Roman"/>
          <w:sz w:val="22"/>
          <w:szCs w:val="22"/>
        </w:rPr>
        <w:t>. 2</w:t>
      </w:r>
      <w:r w:rsidR="00A61072">
        <w:rPr>
          <w:rFonts w:ascii="Times New Roman" w:hAnsi="Times New Roman" w:cs="Times New Roman"/>
          <w:sz w:val="22"/>
          <w:szCs w:val="22"/>
        </w:rPr>
        <w:t>5</w:t>
      </w:r>
      <w:r w:rsidR="00E17065" w:rsidRPr="00E17065">
        <w:rPr>
          <w:rFonts w:ascii="Times New Roman" w:hAnsi="Times New Roman" w:cs="Times New Roman"/>
          <w:sz w:val="22"/>
          <w:szCs w:val="22"/>
        </w:rPr>
        <w:t>0.000 (duecento</w:t>
      </w:r>
      <w:r w:rsidR="00A61072">
        <w:rPr>
          <w:rFonts w:ascii="Times New Roman" w:hAnsi="Times New Roman" w:cs="Times New Roman"/>
          <w:sz w:val="22"/>
          <w:szCs w:val="22"/>
        </w:rPr>
        <w:t>cin</w:t>
      </w:r>
      <w:r w:rsidR="00E17065" w:rsidRPr="00E17065">
        <w:rPr>
          <w:rFonts w:ascii="Times New Roman" w:hAnsi="Times New Roman" w:cs="Times New Roman"/>
          <w:sz w:val="22"/>
          <w:szCs w:val="22"/>
        </w:rPr>
        <w:t>quantamila) copie/stampe all’anno formato A4 monocromate e n. 2</w:t>
      </w:r>
      <w:r w:rsidR="00A61072">
        <w:rPr>
          <w:rFonts w:ascii="Times New Roman" w:hAnsi="Times New Roman" w:cs="Times New Roman"/>
          <w:sz w:val="22"/>
          <w:szCs w:val="22"/>
        </w:rPr>
        <w:t>1</w:t>
      </w:r>
      <w:r w:rsidR="00E17065" w:rsidRPr="00E17065">
        <w:rPr>
          <w:rFonts w:ascii="Times New Roman" w:hAnsi="Times New Roman" w:cs="Times New Roman"/>
          <w:sz w:val="22"/>
          <w:szCs w:val="22"/>
        </w:rPr>
        <w:t>.000 (vent</w:t>
      </w:r>
      <w:r w:rsidR="00A61072">
        <w:rPr>
          <w:rFonts w:ascii="Times New Roman" w:hAnsi="Times New Roman" w:cs="Times New Roman"/>
          <w:sz w:val="22"/>
          <w:szCs w:val="22"/>
        </w:rPr>
        <w:t>uno</w:t>
      </w:r>
      <w:r w:rsidR="00E17065" w:rsidRPr="00E17065">
        <w:rPr>
          <w:rFonts w:ascii="Times New Roman" w:hAnsi="Times New Roman" w:cs="Times New Roman"/>
          <w:sz w:val="22"/>
          <w:szCs w:val="22"/>
        </w:rPr>
        <w:t>mila) copie/stampe all’anno formato A4 a colori</w:t>
      </w:r>
    </w:p>
    <w:p w14:paraId="4377E4D8" w14:textId="77777777" w:rsidR="00E17065" w:rsidRPr="00E17065" w:rsidRDefault="00E17065" w:rsidP="00E17065">
      <w:pPr>
        <w:numPr>
          <w:ilvl w:val="0"/>
          <w:numId w:val="34"/>
        </w:numPr>
        <w:tabs>
          <w:tab w:val="left" w:pos="567"/>
        </w:tabs>
        <w:spacing w:before="120" w:after="0" w:line="240" w:lineRule="auto"/>
        <w:ind w:left="567" w:hanging="283"/>
        <w:jc w:val="both"/>
        <w:rPr>
          <w:rFonts w:ascii="Times New Roman" w:hAnsi="Times New Roman" w:cs="Times New Roman"/>
          <w:sz w:val="22"/>
          <w:szCs w:val="22"/>
        </w:rPr>
      </w:pPr>
      <w:r w:rsidRPr="00E17065">
        <w:rPr>
          <w:rFonts w:ascii="Times New Roman" w:hAnsi="Times New Roman" w:cs="Times New Roman"/>
          <w:sz w:val="22"/>
          <w:szCs w:val="22"/>
        </w:rPr>
        <w:t>Assistenza tecnica con intervento immediato entro n. 1 (una) ora dalla richiesta</w:t>
      </w:r>
    </w:p>
    <w:p w14:paraId="699311B3" w14:textId="77777777" w:rsidR="00E17065" w:rsidRPr="00E17065" w:rsidRDefault="00E17065" w:rsidP="00E17065">
      <w:pPr>
        <w:numPr>
          <w:ilvl w:val="0"/>
          <w:numId w:val="34"/>
        </w:numPr>
        <w:tabs>
          <w:tab w:val="left" w:pos="567"/>
        </w:tabs>
        <w:spacing w:before="120" w:after="0" w:line="240" w:lineRule="auto"/>
        <w:ind w:left="567" w:hanging="283"/>
        <w:jc w:val="both"/>
        <w:rPr>
          <w:rFonts w:ascii="Times New Roman" w:hAnsi="Times New Roman" w:cs="Times New Roman"/>
          <w:sz w:val="22"/>
          <w:szCs w:val="22"/>
        </w:rPr>
      </w:pPr>
      <w:r w:rsidRPr="00E17065">
        <w:rPr>
          <w:rFonts w:ascii="Times New Roman" w:hAnsi="Times New Roman" w:cs="Times New Roman"/>
          <w:sz w:val="22"/>
          <w:szCs w:val="22"/>
        </w:rPr>
        <w:t>Monitoraggio da remoto degli “</w:t>
      </w:r>
      <w:r w:rsidRPr="00E17065">
        <w:rPr>
          <w:rFonts w:ascii="Times New Roman" w:hAnsi="Times New Roman" w:cs="Times New Roman"/>
          <w:i/>
          <w:iCs/>
          <w:sz w:val="22"/>
          <w:szCs w:val="22"/>
        </w:rPr>
        <w:t>alert</w:t>
      </w:r>
      <w:r w:rsidRPr="00E17065">
        <w:rPr>
          <w:rFonts w:ascii="Times New Roman" w:hAnsi="Times New Roman" w:cs="Times New Roman"/>
          <w:sz w:val="22"/>
          <w:szCs w:val="22"/>
        </w:rPr>
        <w:t>” inviati dalle attrezzature per fornire assistenza h24</w:t>
      </w:r>
    </w:p>
    <w:p w14:paraId="4A1AFB0F" w14:textId="1F80D461" w:rsidR="00E17065" w:rsidRPr="00E17065" w:rsidRDefault="00E17065" w:rsidP="00E17065">
      <w:pPr>
        <w:numPr>
          <w:ilvl w:val="0"/>
          <w:numId w:val="34"/>
        </w:numPr>
        <w:tabs>
          <w:tab w:val="left" w:pos="567"/>
        </w:tabs>
        <w:spacing w:before="120" w:after="0" w:line="240" w:lineRule="auto"/>
        <w:ind w:left="567" w:hanging="283"/>
        <w:jc w:val="both"/>
        <w:rPr>
          <w:rFonts w:ascii="Times New Roman" w:hAnsi="Times New Roman" w:cs="Times New Roman"/>
          <w:sz w:val="22"/>
          <w:szCs w:val="22"/>
        </w:rPr>
      </w:pPr>
      <w:r w:rsidRPr="00E17065">
        <w:rPr>
          <w:rFonts w:ascii="Times New Roman" w:hAnsi="Times New Roman" w:cs="Times New Roman"/>
          <w:sz w:val="22"/>
          <w:szCs w:val="22"/>
        </w:rPr>
        <w:t xml:space="preserve">Sostituzione con attrezzatura alternativa e di funzionalità analoga in caso di guasto </w:t>
      </w:r>
      <w:r w:rsidR="00F557C3">
        <w:rPr>
          <w:rFonts w:ascii="Times New Roman" w:hAnsi="Times New Roman" w:cs="Times New Roman"/>
          <w:sz w:val="22"/>
          <w:szCs w:val="22"/>
        </w:rPr>
        <w:t>n</w:t>
      </w:r>
      <w:r w:rsidRPr="00E17065">
        <w:rPr>
          <w:rFonts w:ascii="Times New Roman" w:hAnsi="Times New Roman" w:cs="Times New Roman"/>
          <w:sz w:val="22"/>
          <w:szCs w:val="22"/>
        </w:rPr>
        <w:t>on riparabile entro 24 (ventiquattro) ore d</w:t>
      </w:r>
      <w:r w:rsidR="006849A9">
        <w:rPr>
          <w:rFonts w:ascii="Times New Roman" w:hAnsi="Times New Roman" w:cs="Times New Roman"/>
          <w:sz w:val="22"/>
          <w:szCs w:val="22"/>
        </w:rPr>
        <w:t>al</w:t>
      </w:r>
      <w:r w:rsidRPr="00E17065">
        <w:rPr>
          <w:rFonts w:ascii="Times New Roman" w:hAnsi="Times New Roman" w:cs="Times New Roman"/>
          <w:sz w:val="22"/>
          <w:szCs w:val="22"/>
        </w:rPr>
        <w:t xml:space="preserve"> mancato funzionamento</w:t>
      </w:r>
    </w:p>
    <w:p w14:paraId="081E5208" w14:textId="77777777" w:rsidR="00E17065" w:rsidRPr="00E17065" w:rsidRDefault="00E17065" w:rsidP="00E17065">
      <w:pPr>
        <w:numPr>
          <w:ilvl w:val="0"/>
          <w:numId w:val="34"/>
        </w:numPr>
        <w:tabs>
          <w:tab w:val="left" w:pos="567"/>
        </w:tabs>
        <w:spacing w:before="120" w:after="0" w:line="240" w:lineRule="auto"/>
        <w:ind w:left="567" w:hanging="283"/>
        <w:jc w:val="both"/>
        <w:rPr>
          <w:rFonts w:ascii="Times New Roman" w:hAnsi="Times New Roman" w:cs="Times New Roman"/>
          <w:sz w:val="22"/>
          <w:szCs w:val="22"/>
        </w:rPr>
      </w:pPr>
      <w:r w:rsidRPr="00E17065">
        <w:rPr>
          <w:rFonts w:ascii="Times New Roman" w:hAnsi="Times New Roman" w:cs="Times New Roman"/>
          <w:sz w:val="22"/>
          <w:szCs w:val="22"/>
        </w:rPr>
        <w:t>Fornitura, trasporto ed installazione di tutti i materiali di consumo necessari a produrre copie/stampe</w:t>
      </w:r>
    </w:p>
    <w:p w14:paraId="0E3DBFBF" w14:textId="77777777" w:rsidR="00E17065" w:rsidRPr="00E17065" w:rsidRDefault="00E17065" w:rsidP="00E17065">
      <w:pPr>
        <w:numPr>
          <w:ilvl w:val="0"/>
          <w:numId w:val="34"/>
        </w:numPr>
        <w:tabs>
          <w:tab w:val="left" w:pos="567"/>
        </w:tabs>
        <w:spacing w:before="120" w:after="0" w:line="240" w:lineRule="auto"/>
        <w:ind w:left="567" w:hanging="283"/>
        <w:jc w:val="both"/>
        <w:rPr>
          <w:rFonts w:ascii="Times New Roman" w:hAnsi="Times New Roman" w:cs="Times New Roman"/>
          <w:sz w:val="22"/>
          <w:szCs w:val="22"/>
        </w:rPr>
      </w:pPr>
      <w:r w:rsidRPr="00E17065">
        <w:rPr>
          <w:rFonts w:ascii="Times New Roman" w:hAnsi="Times New Roman" w:cs="Times New Roman"/>
          <w:sz w:val="22"/>
          <w:szCs w:val="22"/>
        </w:rPr>
        <w:t>Fornitura, trasporto ed installazione di tutti i ricambi occorrenti per garantire il corretto funzionamento delle attrezzature per tutta la durata del contratto</w:t>
      </w:r>
    </w:p>
    <w:p w14:paraId="71F1B6C2" w14:textId="77777777" w:rsidR="00E17065" w:rsidRPr="00E17065" w:rsidRDefault="00E17065" w:rsidP="00E17065">
      <w:pPr>
        <w:numPr>
          <w:ilvl w:val="0"/>
          <w:numId w:val="34"/>
        </w:numPr>
        <w:tabs>
          <w:tab w:val="left" w:pos="567"/>
        </w:tabs>
        <w:spacing w:before="120" w:after="0" w:line="240" w:lineRule="auto"/>
        <w:ind w:left="567" w:hanging="283"/>
        <w:jc w:val="both"/>
        <w:rPr>
          <w:rFonts w:ascii="Times New Roman" w:hAnsi="Times New Roman" w:cs="Times New Roman"/>
          <w:sz w:val="22"/>
          <w:szCs w:val="22"/>
        </w:rPr>
      </w:pPr>
      <w:r w:rsidRPr="00E17065">
        <w:rPr>
          <w:rFonts w:ascii="Times New Roman" w:hAnsi="Times New Roman" w:cs="Times New Roman"/>
          <w:sz w:val="22"/>
          <w:szCs w:val="22"/>
        </w:rPr>
        <w:t>Configurazione ed installazione software su tutte le postazioni presenti nella sede centrale ed in quelle dei reparti operative e/o amministrativi</w:t>
      </w:r>
    </w:p>
    <w:p w14:paraId="62937746" w14:textId="3403EBEA" w:rsidR="00E17065" w:rsidRDefault="00E17065" w:rsidP="00AF0613">
      <w:pPr>
        <w:tabs>
          <w:tab w:val="left" w:pos="1134"/>
        </w:tabs>
        <w:spacing w:before="120" w:after="0" w:line="240" w:lineRule="auto"/>
        <w:jc w:val="both"/>
        <w:rPr>
          <w:rFonts w:ascii="Times New Roman" w:hAnsi="Times New Roman" w:cs="Times New Roman"/>
          <w:sz w:val="22"/>
          <w:szCs w:val="22"/>
        </w:rPr>
      </w:pPr>
      <w:r>
        <w:rPr>
          <w:rFonts w:ascii="Times New Roman" w:hAnsi="Times New Roman" w:cs="Times New Roman"/>
          <w:sz w:val="22"/>
          <w:szCs w:val="22"/>
        </w:rPr>
        <w:t>e sono esclusi:</w:t>
      </w:r>
    </w:p>
    <w:p w14:paraId="299D24E9" w14:textId="77777777" w:rsidR="00E17065" w:rsidRPr="00E17065" w:rsidRDefault="00E17065" w:rsidP="00E17065">
      <w:pPr>
        <w:numPr>
          <w:ilvl w:val="0"/>
          <w:numId w:val="34"/>
        </w:numPr>
        <w:tabs>
          <w:tab w:val="left" w:pos="567"/>
        </w:tabs>
        <w:spacing w:before="120" w:after="0" w:line="240" w:lineRule="auto"/>
        <w:ind w:left="567" w:hanging="283"/>
        <w:jc w:val="both"/>
        <w:rPr>
          <w:rFonts w:ascii="Times New Roman" w:hAnsi="Times New Roman" w:cs="Times New Roman"/>
          <w:sz w:val="22"/>
          <w:szCs w:val="22"/>
        </w:rPr>
      </w:pPr>
      <w:r w:rsidRPr="00E17065">
        <w:rPr>
          <w:rFonts w:ascii="Times New Roman" w:hAnsi="Times New Roman" w:cs="Times New Roman"/>
          <w:sz w:val="22"/>
          <w:szCs w:val="22"/>
        </w:rPr>
        <w:t>la carta;</w:t>
      </w:r>
    </w:p>
    <w:p w14:paraId="0C9DD796" w14:textId="0B39FFF6" w:rsidR="00E17065" w:rsidRPr="00E17065" w:rsidRDefault="00E17065" w:rsidP="00E17065">
      <w:pPr>
        <w:numPr>
          <w:ilvl w:val="0"/>
          <w:numId w:val="34"/>
        </w:numPr>
        <w:tabs>
          <w:tab w:val="left" w:pos="567"/>
        </w:tabs>
        <w:spacing w:before="120" w:after="0" w:line="240" w:lineRule="auto"/>
        <w:ind w:left="567" w:hanging="283"/>
        <w:jc w:val="both"/>
        <w:rPr>
          <w:rFonts w:ascii="Times New Roman" w:hAnsi="Times New Roman" w:cs="Times New Roman"/>
          <w:sz w:val="22"/>
          <w:szCs w:val="22"/>
        </w:rPr>
      </w:pPr>
      <w:r w:rsidRPr="00E17065">
        <w:rPr>
          <w:rFonts w:ascii="Times New Roman" w:hAnsi="Times New Roman" w:cs="Times New Roman"/>
          <w:sz w:val="22"/>
          <w:szCs w:val="22"/>
        </w:rPr>
        <w:t>le copie eccedenti quelle stabilite al precedente punto, che saranno retribuite:</w:t>
      </w:r>
    </w:p>
    <w:p w14:paraId="1E646046" w14:textId="77777777" w:rsidR="00E17065" w:rsidRPr="00E17065" w:rsidRDefault="00E17065" w:rsidP="00E17065">
      <w:pPr>
        <w:numPr>
          <w:ilvl w:val="0"/>
          <w:numId w:val="35"/>
        </w:numPr>
        <w:tabs>
          <w:tab w:val="left" w:pos="851"/>
        </w:tabs>
        <w:spacing w:before="120" w:after="0" w:line="240" w:lineRule="auto"/>
        <w:ind w:left="993" w:hanging="426"/>
        <w:jc w:val="both"/>
        <w:rPr>
          <w:rFonts w:ascii="Times New Roman" w:hAnsi="Times New Roman" w:cs="Times New Roman"/>
          <w:sz w:val="22"/>
          <w:szCs w:val="22"/>
        </w:rPr>
      </w:pPr>
      <w:r w:rsidRPr="00E17065">
        <w:rPr>
          <w:rFonts w:ascii="Times New Roman" w:hAnsi="Times New Roman" w:cs="Times New Roman"/>
          <w:sz w:val="22"/>
          <w:szCs w:val="22"/>
        </w:rPr>
        <w:t>€ 0,008 cadauna copia/stampa formato A4 monocromata, oltre IVA</w:t>
      </w:r>
    </w:p>
    <w:p w14:paraId="0BCE1B8C" w14:textId="77777777" w:rsidR="00E17065" w:rsidRPr="00E17065" w:rsidRDefault="00E17065" w:rsidP="00E17065">
      <w:pPr>
        <w:numPr>
          <w:ilvl w:val="0"/>
          <w:numId w:val="35"/>
        </w:numPr>
        <w:tabs>
          <w:tab w:val="left" w:pos="851"/>
        </w:tabs>
        <w:spacing w:before="120" w:after="0" w:line="240" w:lineRule="auto"/>
        <w:ind w:left="993" w:hanging="426"/>
        <w:jc w:val="both"/>
        <w:rPr>
          <w:rFonts w:ascii="Times New Roman" w:hAnsi="Times New Roman" w:cs="Times New Roman"/>
          <w:sz w:val="22"/>
          <w:szCs w:val="22"/>
        </w:rPr>
      </w:pPr>
      <w:r w:rsidRPr="00E17065">
        <w:rPr>
          <w:rFonts w:ascii="Times New Roman" w:hAnsi="Times New Roman" w:cs="Times New Roman"/>
          <w:sz w:val="22"/>
          <w:szCs w:val="22"/>
        </w:rPr>
        <w:t>€ 0,080 cadauna copia/stampa formato A4 colori oltre IVA</w:t>
      </w:r>
    </w:p>
    <w:p w14:paraId="6341F8ED" w14:textId="2F3BC7BA" w:rsidR="0075376A" w:rsidRPr="0075376A" w:rsidRDefault="0075376A" w:rsidP="0075376A">
      <w:pPr>
        <w:tabs>
          <w:tab w:val="left" w:pos="1134"/>
        </w:tabs>
        <w:spacing w:before="120" w:after="0" w:line="240" w:lineRule="auto"/>
        <w:jc w:val="both"/>
        <w:rPr>
          <w:rFonts w:ascii="Times New Roman" w:hAnsi="Times New Roman" w:cs="Times New Roman"/>
          <w:sz w:val="22"/>
          <w:szCs w:val="22"/>
        </w:rPr>
      </w:pPr>
      <w:r w:rsidRPr="0075376A">
        <w:rPr>
          <w:rFonts w:ascii="Times New Roman" w:hAnsi="Times New Roman" w:cs="Times New Roman"/>
          <w:sz w:val="22"/>
          <w:szCs w:val="22"/>
        </w:rPr>
        <w:t xml:space="preserve">Per la contabilizzazione delle copie/stampe annuali, il numero di “pagine” prodotto dall’apparecchiatura sarà ricavato dal contatore di ogni bene </w:t>
      </w:r>
      <w:r w:rsidR="00F557C3">
        <w:rPr>
          <w:rFonts w:ascii="Times New Roman" w:hAnsi="Times New Roman" w:cs="Times New Roman"/>
          <w:sz w:val="22"/>
          <w:szCs w:val="22"/>
        </w:rPr>
        <w:t>noleggiato</w:t>
      </w:r>
      <w:r w:rsidRPr="0075376A">
        <w:rPr>
          <w:rFonts w:ascii="Times New Roman" w:hAnsi="Times New Roman" w:cs="Times New Roman"/>
          <w:sz w:val="22"/>
          <w:szCs w:val="22"/>
        </w:rPr>
        <w:t xml:space="preserve">, sottraendo dal valore della lettura attuale quello della lettura precedente. Quando i beni producono una facciata (fotocopia o stampa) A4 o formati più piccoli (A5, ecc.), il contatore avanza di un’unità; quando, invece, i beni producono una facciata in un formato più grande dell’A4 (A3, ecc.), il contatore avanza di due unità. </w:t>
      </w:r>
    </w:p>
    <w:p w14:paraId="7E18DB78" w14:textId="74F79960" w:rsidR="0075376A" w:rsidRDefault="0075376A" w:rsidP="0075376A">
      <w:pPr>
        <w:tabs>
          <w:tab w:val="left" w:pos="1134"/>
        </w:tabs>
        <w:spacing w:before="120" w:after="0" w:line="240" w:lineRule="auto"/>
        <w:jc w:val="both"/>
        <w:rPr>
          <w:rFonts w:ascii="Times New Roman" w:hAnsi="Times New Roman" w:cs="Times New Roman"/>
          <w:sz w:val="22"/>
          <w:szCs w:val="22"/>
        </w:rPr>
      </w:pPr>
      <w:r w:rsidRPr="0075376A">
        <w:rPr>
          <w:rFonts w:ascii="Times New Roman" w:hAnsi="Times New Roman" w:cs="Times New Roman"/>
          <w:sz w:val="22"/>
          <w:szCs w:val="22"/>
        </w:rPr>
        <w:t>Sull’apparecchiatura a colori, il contatore indica sia le pagine prodotte in bianco e nero sia quelle prodotte a colori.</w:t>
      </w:r>
    </w:p>
    <w:p w14:paraId="1E975EBB" w14:textId="6088E07C" w:rsidR="00AF0613" w:rsidRPr="00AF0613" w:rsidRDefault="00AF0613" w:rsidP="00AF0613">
      <w:pPr>
        <w:tabs>
          <w:tab w:val="left" w:pos="1134"/>
        </w:tabs>
        <w:spacing w:before="120" w:after="0" w:line="240" w:lineRule="auto"/>
        <w:jc w:val="both"/>
        <w:rPr>
          <w:rFonts w:ascii="Times New Roman" w:hAnsi="Times New Roman" w:cs="Times New Roman"/>
          <w:sz w:val="22"/>
          <w:szCs w:val="22"/>
        </w:rPr>
      </w:pPr>
      <w:r w:rsidRPr="00AF0613">
        <w:rPr>
          <w:rFonts w:ascii="Times New Roman" w:hAnsi="Times New Roman" w:cs="Times New Roman"/>
          <w:sz w:val="22"/>
          <w:szCs w:val="22"/>
        </w:rPr>
        <w:t>Il compenso, come sopra pattuito e liberamente determinato, viene ritenuto da entrambe le parti, congruo e soddisfacente per l’affidamento conferito.</w:t>
      </w:r>
    </w:p>
    <w:p w14:paraId="6504C86B" w14:textId="77777777" w:rsidR="00717856" w:rsidRDefault="00717856">
      <w:pPr>
        <w:rPr>
          <w:rFonts w:ascii="Times New Roman" w:hAnsi="Times New Roman" w:cs="Times New Roman"/>
          <w:b/>
          <w:bCs/>
          <w:sz w:val="22"/>
          <w:szCs w:val="22"/>
        </w:rPr>
      </w:pPr>
      <w:r>
        <w:rPr>
          <w:rFonts w:ascii="Times New Roman" w:hAnsi="Times New Roman" w:cs="Times New Roman"/>
          <w:b/>
          <w:bCs/>
          <w:sz w:val="22"/>
          <w:szCs w:val="22"/>
        </w:rPr>
        <w:br w:type="page"/>
      </w:r>
    </w:p>
    <w:p w14:paraId="3019E6C1" w14:textId="334B2630" w:rsidR="00AF0613" w:rsidRPr="00E17065" w:rsidRDefault="00A2390D" w:rsidP="00717856">
      <w:pPr>
        <w:tabs>
          <w:tab w:val="left" w:pos="0"/>
        </w:tabs>
        <w:spacing w:before="360" w:after="0" w:line="240" w:lineRule="auto"/>
        <w:jc w:val="both"/>
        <w:rPr>
          <w:rFonts w:ascii="Times New Roman" w:hAnsi="Times New Roman" w:cs="Times New Roman"/>
          <w:b/>
          <w:bCs/>
          <w:sz w:val="22"/>
          <w:szCs w:val="22"/>
        </w:rPr>
      </w:pPr>
      <w:r>
        <w:rPr>
          <w:rFonts w:ascii="Times New Roman" w:hAnsi="Times New Roman" w:cs="Times New Roman"/>
          <w:b/>
          <w:bCs/>
          <w:sz w:val="22"/>
          <w:szCs w:val="22"/>
        </w:rPr>
        <w:lastRenderedPageBreak/>
        <w:t>5</w:t>
      </w:r>
      <w:r w:rsidR="00AF0613" w:rsidRPr="00E17065">
        <w:rPr>
          <w:rFonts w:ascii="Times New Roman" w:hAnsi="Times New Roman" w:cs="Times New Roman"/>
          <w:b/>
          <w:bCs/>
          <w:sz w:val="22"/>
          <w:szCs w:val="22"/>
        </w:rPr>
        <w:t>.</w:t>
      </w:r>
      <w:r w:rsidR="00E17065">
        <w:rPr>
          <w:rFonts w:ascii="Times New Roman" w:hAnsi="Times New Roman" w:cs="Times New Roman"/>
          <w:b/>
          <w:bCs/>
          <w:sz w:val="22"/>
          <w:szCs w:val="22"/>
        </w:rPr>
        <w:t xml:space="preserve"> </w:t>
      </w:r>
      <w:r w:rsidR="00AF0613" w:rsidRPr="00E17065">
        <w:rPr>
          <w:rFonts w:ascii="Times New Roman" w:hAnsi="Times New Roman" w:cs="Times New Roman"/>
          <w:b/>
          <w:bCs/>
          <w:sz w:val="22"/>
          <w:szCs w:val="22"/>
        </w:rPr>
        <w:t>MODALITÀ' DI PAGAMENTO DEL CORRISPETTIVO</w:t>
      </w:r>
    </w:p>
    <w:p w14:paraId="01A89519" w14:textId="15E7059C" w:rsidR="006F3FD3" w:rsidRDefault="00AF0613" w:rsidP="00AF0613">
      <w:pPr>
        <w:tabs>
          <w:tab w:val="left" w:pos="1134"/>
        </w:tabs>
        <w:spacing w:before="120" w:after="0" w:line="240" w:lineRule="auto"/>
        <w:jc w:val="both"/>
        <w:rPr>
          <w:rFonts w:ascii="Times New Roman" w:hAnsi="Times New Roman" w:cs="Times New Roman"/>
          <w:sz w:val="22"/>
          <w:szCs w:val="22"/>
        </w:rPr>
      </w:pPr>
      <w:r w:rsidRPr="00AF0613">
        <w:rPr>
          <w:rFonts w:ascii="Times New Roman" w:hAnsi="Times New Roman" w:cs="Times New Roman"/>
          <w:sz w:val="22"/>
          <w:szCs w:val="22"/>
        </w:rPr>
        <w:t xml:space="preserve">Il corrispettivo pattuito maturato come al punto </w:t>
      </w:r>
      <w:r w:rsidR="00A2390D">
        <w:rPr>
          <w:rFonts w:ascii="Times New Roman" w:hAnsi="Times New Roman" w:cs="Times New Roman"/>
          <w:sz w:val="22"/>
          <w:szCs w:val="22"/>
        </w:rPr>
        <w:t>4</w:t>
      </w:r>
      <w:r w:rsidRPr="00AF0613">
        <w:rPr>
          <w:rFonts w:ascii="Times New Roman" w:hAnsi="Times New Roman" w:cs="Times New Roman"/>
          <w:sz w:val="22"/>
          <w:szCs w:val="22"/>
        </w:rPr>
        <w:t xml:space="preserve">, a fronte delle prestazioni di cui al punto 1, verrà corrisposto, dietro presentazione </w:t>
      </w:r>
      <w:r w:rsidR="00EC671C">
        <w:rPr>
          <w:rFonts w:ascii="Times New Roman" w:hAnsi="Times New Roman" w:cs="Times New Roman"/>
          <w:sz w:val="22"/>
          <w:szCs w:val="22"/>
        </w:rPr>
        <w:t>mensile</w:t>
      </w:r>
      <w:r w:rsidRPr="00AF0613">
        <w:rPr>
          <w:rFonts w:ascii="Times New Roman" w:hAnsi="Times New Roman" w:cs="Times New Roman"/>
          <w:sz w:val="22"/>
          <w:szCs w:val="22"/>
        </w:rPr>
        <w:t xml:space="preserve"> da parte della </w:t>
      </w:r>
      <w:r w:rsidR="00EC671C">
        <w:rPr>
          <w:rFonts w:ascii="Times New Roman" w:hAnsi="Times New Roman" w:cs="Times New Roman"/>
          <w:sz w:val="22"/>
          <w:szCs w:val="22"/>
        </w:rPr>
        <w:t>Ditta</w:t>
      </w:r>
      <w:r w:rsidRPr="00AF0613">
        <w:rPr>
          <w:rFonts w:ascii="Times New Roman" w:hAnsi="Times New Roman" w:cs="Times New Roman"/>
          <w:sz w:val="22"/>
          <w:szCs w:val="22"/>
        </w:rPr>
        <w:t xml:space="preserve"> di idonea documentazione contabile</w:t>
      </w:r>
      <w:r w:rsidR="00EC671C">
        <w:rPr>
          <w:rFonts w:ascii="Times New Roman" w:hAnsi="Times New Roman" w:cs="Times New Roman"/>
          <w:sz w:val="22"/>
          <w:szCs w:val="22"/>
        </w:rPr>
        <w:t xml:space="preserve"> per l’importo di</w:t>
      </w:r>
      <w:r w:rsidR="00EC671C" w:rsidRPr="00EC671C">
        <w:rPr>
          <w:rFonts w:ascii="Times New Roman" w:hAnsi="Times New Roman" w:cs="Times New Roman"/>
          <w:sz w:val="22"/>
          <w:szCs w:val="22"/>
        </w:rPr>
        <w:t xml:space="preserve"> € </w:t>
      </w:r>
      <w:r w:rsidR="00765360">
        <w:rPr>
          <w:rFonts w:ascii="Times New Roman" w:hAnsi="Times New Roman" w:cs="Times New Roman"/>
          <w:sz w:val="22"/>
          <w:szCs w:val="22"/>
        </w:rPr>
        <w:t>666,50</w:t>
      </w:r>
      <w:r w:rsidR="003061F5">
        <w:rPr>
          <w:rFonts w:ascii="Times New Roman" w:hAnsi="Times New Roman" w:cs="Times New Roman"/>
          <w:sz w:val="22"/>
          <w:szCs w:val="22"/>
        </w:rPr>
        <w:t xml:space="preserve"> (</w:t>
      </w:r>
      <w:r w:rsidR="00765360">
        <w:rPr>
          <w:rFonts w:ascii="Times New Roman" w:hAnsi="Times New Roman" w:cs="Times New Roman"/>
          <w:sz w:val="22"/>
          <w:szCs w:val="22"/>
        </w:rPr>
        <w:t>seicentosessantasei/50</w:t>
      </w:r>
      <w:r w:rsidR="003061F5">
        <w:rPr>
          <w:rFonts w:ascii="Times New Roman" w:hAnsi="Times New Roman" w:cs="Times New Roman"/>
          <w:sz w:val="22"/>
          <w:szCs w:val="22"/>
        </w:rPr>
        <w:t>)</w:t>
      </w:r>
      <w:r w:rsidR="00EC671C" w:rsidRPr="00EC671C">
        <w:rPr>
          <w:rFonts w:ascii="Times New Roman" w:hAnsi="Times New Roman" w:cs="Times New Roman"/>
          <w:sz w:val="22"/>
          <w:szCs w:val="22"/>
        </w:rPr>
        <w:t>, oltre IVA</w:t>
      </w:r>
      <w:r w:rsidR="003061F5">
        <w:rPr>
          <w:rFonts w:ascii="Times New Roman" w:hAnsi="Times New Roman" w:cs="Times New Roman"/>
          <w:sz w:val="22"/>
          <w:szCs w:val="22"/>
        </w:rPr>
        <w:t xml:space="preserve"> come per legge.</w:t>
      </w:r>
    </w:p>
    <w:p w14:paraId="6B39DD04" w14:textId="3D8316E0" w:rsidR="006F3FD3" w:rsidRDefault="006F3FD3" w:rsidP="006F3FD3">
      <w:pPr>
        <w:tabs>
          <w:tab w:val="left" w:pos="1134"/>
        </w:tabs>
        <w:spacing w:before="120" w:after="0" w:line="240" w:lineRule="auto"/>
        <w:jc w:val="both"/>
        <w:rPr>
          <w:rFonts w:ascii="Times New Roman" w:hAnsi="Times New Roman" w:cs="Times New Roman"/>
          <w:sz w:val="22"/>
          <w:szCs w:val="22"/>
        </w:rPr>
      </w:pPr>
      <w:r w:rsidRPr="006F3FD3">
        <w:rPr>
          <w:rFonts w:ascii="Times New Roman" w:hAnsi="Times New Roman" w:cs="Times New Roman"/>
          <w:sz w:val="22"/>
          <w:szCs w:val="22"/>
        </w:rPr>
        <w:t xml:space="preserve">Il pagamento a mezzo </w:t>
      </w:r>
      <w:r w:rsidRPr="00D14B8A">
        <w:rPr>
          <w:rFonts w:ascii="Times New Roman" w:hAnsi="Times New Roman" w:cs="Times New Roman"/>
          <w:i/>
          <w:iCs/>
          <w:sz w:val="22"/>
          <w:szCs w:val="22"/>
        </w:rPr>
        <w:t>Sepa Direct Debit (SDD</w:t>
      </w:r>
      <w:r w:rsidRPr="006F3FD3">
        <w:rPr>
          <w:rFonts w:ascii="Times New Roman" w:hAnsi="Times New Roman" w:cs="Times New Roman"/>
          <w:sz w:val="22"/>
          <w:szCs w:val="22"/>
        </w:rPr>
        <w:t xml:space="preserve">) avverrà a 60 giorni dalla data di decorrenza di ciascun periodo di fatturazione e verrà effettuato al netto della ritenuta di garanzia dello 0,5% prevista </w:t>
      </w:r>
      <w:r w:rsidR="00D14B8A" w:rsidRPr="00D14B8A">
        <w:rPr>
          <w:rFonts w:ascii="Times New Roman" w:hAnsi="Times New Roman" w:cs="Times New Roman"/>
          <w:sz w:val="22"/>
          <w:szCs w:val="22"/>
        </w:rPr>
        <w:t>dall’art. 11, comma 6, del D. Lgs. n. 36/2023</w:t>
      </w:r>
      <w:r w:rsidRPr="006F3FD3">
        <w:rPr>
          <w:rFonts w:ascii="Times New Roman" w:hAnsi="Times New Roman" w:cs="Times New Roman"/>
          <w:sz w:val="22"/>
          <w:szCs w:val="22"/>
        </w:rPr>
        <w:t>. L’ammontare complessivo dell</w:t>
      </w:r>
      <w:r w:rsidR="00D14B8A">
        <w:rPr>
          <w:rFonts w:ascii="Times New Roman" w:hAnsi="Times New Roman" w:cs="Times New Roman"/>
          <w:sz w:val="22"/>
          <w:szCs w:val="22"/>
        </w:rPr>
        <w:t>e</w:t>
      </w:r>
      <w:r w:rsidRPr="006F3FD3">
        <w:rPr>
          <w:rFonts w:ascii="Times New Roman" w:hAnsi="Times New Roman" w:cs="Times New Roman"/>
          <w:sz w:val="22"/>
          <w:szCs w:val="22"/>
        </w:rPr>
        <w:t xml:space="preserve"> ritenut</w:t>
      </w:r>
      <w:r w:rsidR="00D14B8A">
        <w:rPr>
          <w:rFonts w:ascii="Times New Roman" w:hAnsi="Times New Roman" w:cs="Times New Roman"/>
          <w:sz w:val="22"/>
          <w:szCs w:val="22"/>
        </w:rPr>
        <w:t>e</w:t>
      </w:r>
      <w:r w:rsidRPr="006F3FD3">
        <w:rPr>
          <w:rFonts w:ascii="Times New Roman" w:hAnsi="Times New Roman" w:cs="Times New Roman"/>
          <w:sz w:val="22"/>
          <w:szCs w:val="22"/>
        </w:rPr>
        <w:t xml:space="preserve"> </w:t>
      </w:r>
      <w:r w:rsidR="00D14B8A">
        <w:rPr>
          <w:rFonts w:ascii="Times New Roman" w:hAnsi="Times New Roman" w:cs="Times New Roman"/>
          <w:sz w:val="22"/>
          <w:szCs w:val="22"/>
        </w:rPr>
        <w:t>sarà svincolato soltanto in sede di liquidazione finale, dopo l’approvazione da parte della Stazione appaltante del certificato di regolare esecuzione, previo rilascio del Documento Unico di Regolarità Contributiva.</w:t>
      </w:r>
    </w:p>
    <w:p w14:paraId="2761049A" w14:textId="153E259A" w:rsidR="00AF0613" w:rsidRPr="00E17065" w:rsidRDefault="0075376A" w:rsidP="00717856">
      <w:pPr>
        <w:tabs>
          <w:tab w:val="left" w:pos="0"/>
        </w:tabs>
        <w:spacing w:before="360" w:after="0" w:line="240" w:lineRule="auto"/>
        <w:jc w:val="both"/>
        <w:rPr>
          <w:rFonts w:ascii="Times New Roman" w:hAnsi="Times New Roman" w:cs="Times New Roman"/>
          <w:b/>
          <w:bCs/>
          <w:sz w:val="22"/>
          <w:szCs w:val="22"/>
        </w:rPr>
      </w:pPr>
      <w:r>
        <w:rPr>
          <w:rFonts w:ascii="Times New Roman" w:hAnsi="Times New Roman" w:cs="Times New Roman"/>
          <w:b/>
          <w:bCs/>
          <w:sz w:val="22"/>
          <w:szCs w:val="22"/>
        </w:rPr>
        <w:t>6</w:t>
      </w:r>
      <w:r w:rsidR="00AF0613" w:rsidRPr="00E17065">
        <w:rPr>
          <w:rFonts w:ascii="Times New Roman" w:hAnsi="Times New Roman" w:cs="Times New Roman"/>
          <w:b/>
          <w:bCs/>
          <w:sz w:val="22"/>
          <w:szCs w:val="22"/>
        </w:rPr>
        <w:t>.</w:t>
      </w:r>
      <w:r w:rsidR="00E17065">
        <w:rPr>
          <w:rFonts w:ascii="Times New Roman" w:hAnsi="Times New Roman" w:cs="Times New Roman"/>
          <w:b/>
          <w:bCs/>
          <w:sz w:val="22"/>
          <w:szCs w:val="22"/>
        </w:rPr>
        <w:t xml:space="preserve"> </w:t>
      </w:r>
      <w:r w:rsidR="00E17065" w:rsidRPr="00E17065">
        <w:rPr>
          <w:rFonts w:ascii="Times New Roman" w:hAnsi="Times New Roman" w:cs="Times New Roman"/>
          <w:b/>
          <w:bCs/>
          <w:sz w:val="22"/>
          <w:szCs w:val="22"/>
        </w:rPr>
        <w:t xml:space="preserve"> </w:t>
      </w:r>
      <w:r w:rsidR="00AF0613" w:rsidRPr="00E17065">
        <w:rPr>
          <w:rFonts w:ascii="Times New Roman" w:hAnsi="Times New Roman" w:cs="Times New Roman"/>
          <w:b/>
          <w:bCs/>
          <w:sz w:val="22"/>
          <w:szCs w:val="22"/>
        </w:rPr>
        <w:t>DURATA DELL'INCARICO</w:t>
      </w:r>
    </w:p>
    <w:p w14:paraId="4FFA5499" w14:textId="52F2865E" w:rsidR="00AF0613" w:rsidRPr="00AF0613" w:rsidRDefault="00AF0613" w:rsidP="00AF0613">
      <w:pPr>
        <w:tabs>
          <w:tab w:val="left" w:pos="1134"/>
        </w:tabs>
        <w:spacing w:before="120" w:after="0" w:line="240" w:lineRule="auto"/>
        <w:jc w:val="both"/>
        <w:rPr>
          <w:rFonts w:ascii="Times New Roman" w:hAnsi="Times New Roman" w:cs="Times New Roman"/>
          <w:sz w:val="22"/>
          <w:szCs w:val="22"/>
        </w:rPr>
      </w:pPr>
      <w:r w:rsidRPr="00AF0613">
        <w:rPr>
          <w:rFonts w:ascii="Times New Roman" w:hAnsi="Times New Roman" w:cs="Times New Roman"/>
          <w:sz w:val="22"/>
          <w:szCs w:val="22"/>
        </w:rPr>
        <w:t xml:space="preserve">La presente convenzione ha durata </w:t>
      </w:r>
      <w:r w:rsidR="00E17065">
        <w:rPr>
          <w:rFonts w:ascii="Times New Roman" w:hAnsi="Times New Roman" w:cs="Times New Roman"/>
          <w:sz w:val="22"/>
          <w:szCs w:val="22"/>
        </w:rPr>
        <w:t xml:space="preserve">quinquennale, ossia di mesi 60 (sessanta), </w:t>
      </w:r>
      <w:r w:rsidRPr="00AF0613">
        <w:rPr>
          <w:rFonts w:ascii="Times New Roman" w:hAnsi="Times New Roman" w:cs="Times New Roman"/>
          <w:sz w:val="22"/>
          <w:szCs w:val="22"/>
        </w:rPr>
        <w:t>con decorrenza dal</w:t>
      </w:r>
      <w:r w:rsidR="00241DF9">
        <w:rPr>
          <w:rFonts w:ascii="Times New Roman" w:hAnsi="Times New Roman" w:cs="Times New Roman"/>
          <w:sz w:val="22"/>
          <w:szCs w:val="22"/>
        </w:rPr>
        <w:t xml:space="preserve">la data del verbale di consegna e collaudo dei beni. </w:t>
      </w:r>
    </w:p>
    <w:p w14:paraId="518C4474" w14:textId="5D966249" w:rsidR="00AF0613" w:rsidRPr="00AF0613" w:rsidRDefault="00AF0613" w:rsidP="00AF0613">
      <w:pPr>
        <w:tabs>
          <w:tab w:val="left" w:pos="1134"/>
        </w:tabs>
        <w:spacing w:before="120" w:after="0" w:line="240" w:lineRule="auto"/>
        <w:jc w:val="both"/>
        <w:rPr>
          <w:rFonts w:ascii="Times New Roman" w:hAnsi="Times New Roman" w:cs="Times New Roman"/>
          <w:sz w:val="22"/>
          <w:szCs w:val="22"/>
        </w:rPr>
      </w:pPr>
      <w:r w:rsidRPr="00AF0613">
        <w:rPr>
          <w:rFonts w:ascii="Times New Roman" w:hAnsi="Times New Roman" w:cs="Times New Roman"/>
          <w:sz w:val="22"/>
          <w:szCs w:val="22"/>
        </w:rPr>
        <w:t>Alla scadenza il contratto si intenderà risolto e tutti i beni oggetto della presente convenzione dovranno essere ritirati a cura e spese della Società affidataria del servizio.</w:t>
      </w:r>
    </w:p>
    <w:p w14:paraId="24242CB3" w14:textId="4C5BFCAB" w:rsidR="00E17065" w:rsidRPr="00E17065" w:rsidRDefault="0075376A" w:rsidP="00717856">
      <w:pPr>
        <w:tabs>
          <w:tab w:val="left" w:pos="0"/>
        </w:tabs>
        <w:spacing w:before="360" w:after="0" w:line="240" w:lineRule="auto"/>
        <w:jc w:val="both"/>
        <w:rPr>
          <w:rFonts w:ascii="Times New Roman" w:hAnsi="Times New Roman" w:cs="Times New Roman"/>
          <w:b/>
          <w:bCs/>
          <w:sz w:val="22"/>
          <w:szCs w:val="22"/>
        </w:rPr>
      </w:pPr>
      <w:r>
        <w:rPr>
          <w:rFonts w:ascii="Times New Roman" w:hAnsi="Times New Roman" w:cs="Times New Roman"/>
          <w:b/>
          <w:bCs/>
          <w:sz w:val="22"/>
          <w:szCs w:val="22"/>
        </w:rPr>
        <w:t>7</w:t>
      </w:r>
      <w:r w:rsidR="00E41B58">
        <w:rPr>
          <w:rFonts w:ascii="Times New Roman" w:hAnsi="Times New Roman" w:cs="Times New Roman"/>
          <w:b/>
          <w:bCs/>
          <w:sz w:val="22"/>
          <w:szCs w:val="22"/>
        </w:rPr>
        <w:t>.</w:t>
      </w:r>
      <w:r w:rsidR="00E17065" w:rsidRPr="00E17065">
        <w:rPr>
          <w:rFonts w:ascii="Times New Roman" w:hAnsi="Times New Roman" w:cs="Times New Roman"/>
          <w:b/>
          <w:bCs/>
          <w:sz w:val="22"/>
          <w:szCs w:val="22"/>
        </w:rPr>
        <w:t xml:space="preserve"> RISOLUZIONE AUTOMATICA DEL CONTRATTO</w:t>
      </w:r>
    </w:p>
    <w:p w14:paraId="6083502F" w14:textId="1AD38427" w:rsidR="00E17065" w:rsidRDefault="00E17065" w:rsidP="00E17065">
      <w:pPr>
        <w:tabs>
          <w:tab w:val="left" w:pos="0"/>
        </w:tabs>
        <w:spacing w:before="240" w:after="0" w:line="240" w:lineRule="auto"/>
        <w:jc w:val="both"/>
        <w:rPr>
          <w:rFonts w:ascii="Times New Roman" w:hAnsi="Times New Roman" w:cs="Times New Roman"/>
          <w:b/>
          <w:bCs/>
          <w:sz w:val="22"/>
          <w:szCs w:val="22"/>
        </w:rPr>
      </w:pPr>
      <w:r w:rsidRPr="00E17065">
        <w:rPr>
          <w:rFonts w:ascii="Times New Roman" w:hAnsi="Times New Roman" w:cs="Times New Roman"/>
          <w:sz w:val="22"/>
          <w:szCs w:val="22"/>
        </w:rPr>
        <w:t>In caso di successivo eventuale accertamento del difetto del possesso dei requisiti generali ex artt. 94 e 100 del D. Lgs. n. 36/2023, questa Stazione appaltante provvederà alla risoluzione del contratto ed al pagamento in tal caso del corrispettivo pattuito solo con riferimento alle forniture già eseguite e nei limiti dell'utilità ricevuta, salva l’applicazione di una penale del 10% del valore contrattuale</w:t>
      </w:r>
      <w:r w:rsidRPr="00E17065">
        <w:rPr>
          <w:rFonts w:ascii="Times New Roman" w:hAnsi="Times New Roman" w:cs="Times New Roman"/>
          <w:b/>
          <w:bCs/>
          <w:sz w:val="22"/>
          <w:szCs w:val="22"/>
        </w:rPr>
        <w:t>.</w:t>
      </w:r>
    </w:p>
    <w:p w14:paraId="6AED7DCC" w14:textId="0AF0832A" w:rsidR="008C3055" w:rsidRPr="008C3055" w:rsidRDefault="0075376A" w:rsidP="00717856">
      <w:pPr>
        <w:tabs>
          <w:tab w:val="left" w:pos="0"/>
        </w:tabs>
        <w:spacing w:before="360" w:after="0" w:line="240" w:lineRule="auto"/>
        <w:jc w:val="both"/>
        <w:rPr>
          <w:rFonts w:ascii="Times New Roman" w:hAnsi="Times New Roman" w:cs="Times New Roman"/>
          <w:b/>
          <w:bCs/>
          <w:sz w:val="22"/>
          <w:szCs w:val="22"/>
        </w:rPr>
      </w:pPr>
      <w:r>
        <w:rPr>
          <w:rFonts w:ascii="Times New Roman" w:hAnsi="Times New Roman" w:cs="Times New Roman"/>
          <w:b/>
          <w:bCs/>
          <w:sz w:val="22"/>
          <w:szCs w:val="22"/>
        </w:rPr>
        <w:t>8</w:t>
      </w:r>
      <w:r w:rsidR="008C3055">
        <w:rPr>
          <w:rFonts w:ascii="Times New Roman" w:hAnsi="Times New Roman" w:cs="Times New Roman"/>
          <w:b/>
          <w:bCs/>
          <w:sz w:val="22"/>
          <w:szCs w:val="22"/>
        </w:rPr>
        <w:t>.</w:t>
      </w:r>
      <w:r w:rsidR="00717856">
        <w:rPr>
          <w:rFonts w:ascii="Times New Roman" w:hAnsi="Times New Roman" w:cs="Times New Roman"/>
          <w:b/>
          <w:bCs/>
          <w:sz w:val="22"/>
          <w:szCs w:val="22"/>
        </w:rPr>
        <w:t xml:space="preserve"> </w:t>
      </w:r>
      <w:r w:rsidR="008C3055" w:rsidRPr="008C3055">
        <w:rPr>
          <w:rFonts w:ascii="Times New Roman" w:hAnsi="Times New Roman" w:cs="Times New Roman"/>
          <w:b/>
          <w:bCs/>
          <w:sz w:val="22"/>
          <w:szCs w:val="22"/>
        </w:rPr>
        <w:t xml:space="preserve">CLAUSOLE INERENTI ALLA NORMATIVA IN TEMA DI APPALTI CON ENTI PUBBLICI ED ASSIMILATI </w:t>
      </w:r>
    </w:p>
    <w:p w14:paraId="75C161EE" w14:textId="77524311" w:rsidR="003473E3" w:rsidRDefault="003473E3" w:rsidP="003473E3">
      <w:pPr>
        <w:tabs>
          <w:tab w:val="left" w:pos="0"/>
        </w:tabs>
        <w:spacing w:before="240" w:after="0" w:line="240" w:lineRule="auto"/>
        <w:jc w:val="both"/>
        <w:rPr>
          <w:rFonts w:ascii="Times New Roman" w:hAnsi="Times New Roman" w:cs="Times New Roman"/>
          <w:sz w:val="22"/>
          <w:szCs w:val="22"/>
        </w:rPr>
      </w:pPr>
      <w:r>
        <w:rPr>
          <w:rFonts w:ascii="Times New Roman" w:hAnsi="Times New Roman" w:cs="Times New Roman"/>
          <w:sz w:val="22"/>
          <w:szCs w:val="22"/>
        </w:rPr>
        <w:t>L</w:t>
      </w:r>
      <w:r w:rsidRPr="003473E3">
        <w:rPr>
          <w:rFonts w:ascii="Times New Roman" w:hAnsi="Times New Roman" w:cs="Times New Roman"/>
          <w:sz w:val="22"/>
          <w:szCs w:val="22"/>
        </w:rPr>
        <w:t xml:space="preserve">’operatore economico </w:t>
      </w:r>
      <w:r w:rsidR="00CE1A95" w:rsidRPr="00CE1A95">
        <w:rPr>
          <w:rFonts w:ascii="Times New Roman" w:eastAsia="Cambria" w:hAnsi="Times New Roman" w:cs="Times New Roman"/>
          <w:b/>
          <w:bCs/>
          <w:smallCaps/>
          <w:sz w:val="22"/>
          <w:szCs w:val="22"/>
          <w:lang w:eastAsia="en-US"/>
        </w:rPr>
        <w:t>GR Sistemi</w:t>
      </w:r>
      <w:r w:rsidR="00CE1A95" w:rsidRPr="00CE1A95">
        <w:rPr>
          <w:rFonts w:ascii="Times New Roman" w:eastAsia="Cambria" w:hAnsi="Times New Roman" w:cs="Times New Roman"/>
          <w:b/>
          <w:bCs/>
          <w:sz w:val="22"/>
          <w:szCs w:val="22"/>
          <w:lang w:eastAsia="en-US"/>
        </w:rPr>
        <w:t xml:space="preserve"> di Gaspare Ruocco - </w:t>
      </w:r>
      <w:r w:rsidR="00CE1A95" w:rsidRPr="00CE1A95">
        <w:rPr>
          <w:rFonts w:ascii="Times New Roman" w:eastAsia="Cambria" w:hAnsi="Times New Roman" w:cs="Times New Roman"/>
          <w:sz w:val="22"/>
          <w:szCs w:val="22"/>
          <w:lang w:eastAsia="en-US"/>
        </w:rPr>
        <w:t xml:space="preserve">Partita IVA </w:t>
      </w:r>
      <w:r w:rsidR="002856C9" w:rsidRPr="002856C9">
        <w:rPr>
          <w:rFonts w:ascii="Times New Roman" w:eastAsia="Cambria" w:hAnsi="Times New Roman" w:cs="Times New Roman"/>
          <w:sz w:val="22"/>
          <w:szCs w:val="22"/>
          <w:lang w:eastAsia="en-US"/>
        </w:rPr>
        <w:t>02516380652</w:t>
      </w:r>
      <w:r w:rsidR="00CE1A95" w:rsidRPr="00CE1A95">
        <w:rPr>
          <w:rFonts w:ascii="Times New Roman" w:eastAsia="Cambria" w:hAnsi="Times New Roman" w:cs="Times New Roman"/>
          <w:sz w:val="22"/>
          <w:szCs w:val="22"/>
          <w:lang w:eastAsia="en-US"/>
        </w:rPr>
        <w:t xml:space="preserve">, </w:t>
      </w:r>
      <w:r w:rsidR="008C3055" w:rsidRPr="003473E3">
        <w:rPr>
          <w:rFonts w:ascii="Times New Roman" w:hAnsi="Times New Roman" w:cs="Times New Roman"/>
          <w:sz w:val="22"/>
          <w:szCs w:val="22"/>
        </w:rPr>
        <w:t>assume tutti gli obblighi di tracciabilità dei flussi finanziari di cui all’articolo 3 della legge 13 agosto 2010, n. 136 e ss.mm.ii</w:t>
      </w:r>
      <w:r w:rsidRPr="003473E3">
        <w:rPr>
          <w:rFonts w:ascii="Times New Roman" w:hAnsi="Times New Roman" w:cs="Times New Roman"/>
          <w:sz w:val="22"/>
          <w:szCs w:val="22"/>
        </w:rPr>
        <w:t>.</w:t>
      </w:r>
      <w:r>
        <w:rPr>
          <w:rFonts w:ascii="Times New Roman" w:hAnsi="Times New Roman" w:cs="Times New Roman"/>
          <w:sz w:val="22"/>
          <w:szCs w:val="22"/>
        </w:rPr>
        <w:t xml:space="preserve">, e </w:t>
      </w:r>
      <w:r w:rsidR="008C3055" w:rsidRPr="003473E3">
        <w:rPr>
          <w:rFonts w:ascii="Times New Roman" w:hAnsi="Times New Roman" w:cs="Times New Roman"/>
          <w:sz w:val="22"/>
          <w:szCs w:val="22"/>
        </w:rPr>
        <w:t xml:space="preserve">si impegna a dare immediata comunicazione alla </w:t>
      </w:r>
      <w:r w:rsidRPr="003473E3">
        <w:rPr>
          <w:rFonts w:ascii="Times New Roman" w:hAnsi="Times New Roman" w:cs="Times New Roman"/>
          <w:sz w:val="22"/>
          <w:szCs w:val="22"/>
        </w:rPr>
        <w:t>S</w:t>
      </w:r>
      <w:r w:rsidR="008C3055" w:rsidRPr="003473E3">
        <w:rPr>
          <w:rFonts w:ascii="Times New Roman" w:hAnsi="Times New Roman" w:cs="Times New Roman"/>
          <w:sz w:val="22"/>
          <w:szCs w:val="22"/>
        </w:rPr>
        <w:t xml:space="preserve">tazione appaltante ed alla </w:t>
      </w:r>
      <w:r w:rsidRPr="003473E3">
        <w:rPr>
          <w:rFonts w:ascii="Times New Roman" w:hAnsi="Times New Roman" w:cs="Times New Roman"/>
          <w:sz w:val="22"/>
          <w:szCs w:val="22"/>
        </w:rPr>
        <w:t>P</w:t>
      </w:r>
      <w:r w:rsidR="008C3055" w:rsidRPr="003473E3">
        <w:rPr>
          <w:rFonts w:ascii="Times New Roman" w:hAnsi="Times New Roman" w:cs="Times New Roman"/>
          <w:sz w:val="22"/>
          <w:szCs w:val="22"/>
        </w:rPr>
        <w:t xml:space="preserve">refettura - </w:t>
      </w:r>
      <w:r w:rsidRPr="003473E3">
        <w:rPr>
          <w:rFonts w:ascii="Times New Roman" w:hAnsi="Times New Roman" w:cs="Times New Roman"/>
          <w:sz w:val="22"/>
          <w:szCs w:val="22"/>
        </w:rPr>
        <w:t>U</w:t>
      </w:r>
      <w:r w:rsidR="008C3055" w:rsidRPr="003473E3">
        <w:rPr>
          <w:rFonts w:ascii="Times New Roman" w:hAnsi="Times New Roman" w:cs="Times New Roman"/>
          <w:sz w:val="22"/>
          <w:szCs w:val="22"/>
        </w:rPr>
        <w:t xml:space="preserve">fficio territoriale del Governo della </w:t>
      </w:r>
      <w:r w:rsidRPr="003473E3">
        <w:rPr>
          <w:rFonts w:ascii="Times New Roman" w:hAnsi="Times New Roman" w:cs="Times New Roman"/>
          <w:sz w:val="22"/>
          <w:szCs w:val="22"/>
        </w:rPr>
        <w:t>P</w:t>
      </w:r>
      <w:r w:rsidR="008C3055" w:rsidRPr="003473E3">
        <w:rPr>
          <w:rFonts w:ascii="Times New Roman" w:hAnsi="Times New Roman" w:cs="Times New Roman"/>
          <w:sz w:val="22"/>
          <w:szCs w:val="22"/>
        </w:rPr>
        <w:t>rovincia competente</w:t>
      </w:r>
      <w:r w:rsidRPr="003473E3">
        <w:rPr>
          <w:rFonts w:ascii="Times New Roman" w:hAnsi="Times New Roman" w:cs="Times New Roman"/>
          <w:sz w:val="22"/>
          <w:szCs w:val="22"/>
        </w:rPr>
        <w:t>,</w:t>
      </w:r>
      <w:r w:rsidR="008C3055" w:rsidRPr="003473E3">
        <w:rPr>
          <w:rFonts w:ascii="Times New Roman" w:hAnsi="Times New Roman" w:cs="Times New Roman"/>
          <w:sz w:val="22"/>
          <w:szCs w:val="22"/>
        </w:rPr>
        <w:t xml:space="preserve"> della notizia dell’inadempimento della propria controparte (subappaltatore/subcontraente) agli obblighi di tracciabilità finanziaria</w:t>
      </w:r>
      <w:r>
        <w:rPr>
          <w:rFonts w:ascii="Times New Roman" w:hAnsi="Times New Roman" w:cs="Times New Roman"/>
          <w:sz w:val="22"/>
          <w:szCs w:val="22"/>
        </w:rPr>
        <w:t>.</w:t>
      </w:r>
    </w:p>
    <w:p w14:paraId="6F403B15" w14:textId="55FDC1C6" w:rsidR="00717856" w:rsidRDefault="003473E3" w:rsidP="00E92636">
      <w:pPr>
        <w:tabs>
          <w:tab w:val="left" w:pos="0"/>
        </w:tabs>
        <w:spacing w:before="240" w:after="120" w:line="240" w:lineRule="auto"/>
        <w:jc w:val="both"/>
        <w:rPr>
          <w:rFonts w:ascii="Times New Roman" w:hAnsi="Times New Roman" w:cs="Times New Roman"/>
          <w:sz w:val="22"/>
          <w:szCs w:val="22"/>
        </w:rPr>
      </w:pPr>
      <w:r>
        <w:rPr>
          <w:rFonts w:ascii="Times New Roman" w:hAnsi="Times New Roman" w:cs="Times New Roman"/>
          <w:sz w:val="22"/>
          <w:szCs w:val="22"/>
        </w:rPr>
        <w:t xml:space="preserve">La </w:t>
      </w:r>
      <w:r w:rsidRPr="003473E3">
        <w:rPr>
          <w:rFonts w:ascii="Times New Roman" w:hAnsi="Times New Roman" w:cs="Times New Roman"/>
          <w:sz w:val="22"/>
          <w:szCs w:val="22"/>
        </w:rPr>
        <w:t>Stazione appaltante</w:t>
      </w:r>
      <w:r w:rsidR="008C3055" w:rsidRPr="003473E3">
        <w:rPr>
          <w:rFonts w:ascii="Times New Roman" w:hAnsi="Times New Roman" w:cs="Times New Roman"/>
          <w:sz w:val="22"/>
          <w:szCs w:val="22"/>
        </w:rPr>
        <w:t xml:space="preserve"> si impegna ad eseguire i pagamenti relativi al Contratto </w:t>
      </w:r>
      <w:r w:rsidR="00FA6F15" w:rsidRPr="006F3FD3">
        <w:rPr>
          <w:rFonts w:ascii="Times New Roman" w:hAnsi="Times New Roman" w:cs="Times New Roman"/>
          <w:sz w:val="22"/>
          <w:szCs w:val="22"/>
        </w:rPr>
        <w:t xml:space="preserve">a mezzo </w:t>
      </w:r>
      <w:r w:rsidR="00FA6F15" w:rsidRPr="00D14B8A">
        <w:rPr>
          <w:rFonts w:ascii="Times New Roman" w:hAnsi="Times New Roman" w:cs="Times New Roman"/>
          <w:i/>
          <w:iCs/>
          <w:sz w:val="22"/>
          <w:szCs w:val="22"/>
        </w:rPr>
        <w:t>Sepa Direct Debit (SDD</w:t>
      </w:r>
      <w:r w:rsidR="00FA6F15" w:rsidRPr="006F3FD3">
        <w:rPr>
          <w:rFonts w:ascii="Times New Roman" w:hAnsi="Times New Roman" w:cs="Times New Roman"/>
          <w:sz w:val="22"/>
          <w:szCs w:val="22"/>
        </w:rPr>
        <w:t>)</w:t>
      </w:r>
      <w:r w:rsidR="006A6BC9">
        <w:rPr>
          <w:rFonts w:ascii="Times New Roman" w:hAnsi="Times New Roman" w:cs="Times New Roman"/>
          <w:sz w:val="22"/>
          <w:szCs w:val="22"/>
        </w:rPr>
        <w:t>,</w:t>
      </w:r>
      <w:r w:rsidR="00FA6F15" w:rsidRPr="006F3FD3">
        <w:rPr>
          <w:rFonts w:ascii="Times New Roman" w:hAnsi="Times New Roman" w:cs="Times New Roman"/>
          <w:sz w:val="22"/>
          <w:szCs w:val="22"/>
        </w:rPr>
        <w:t xml:space="preserve"> </w:t>
      </w:r>
      <w:r w:rsidR="00FA6F15">
        <w:rPr>
          <w:rFonts w:ascii="Times New Roman" w:hAnsi="Times New Roman" w:cs="Times New Roman"/>
          <w:sz w:val="22"/>
          <w:szCs w:val="22"/>
        </w:rPr>
        <w:t xml:space="preserve">che </w:t>
      </w:r>
      <w:r w:rsidR="006A6BC9">
        <w:rPr>
          <w:rFonts w:ascii="Times New Roman" w:hAnsi="Times New Roman" w:cs="Times New Roman"/>
          <w:sz w:val="22"/>
          <w:szCs w:val="22"/>
        </w:rPr>
        <w:t xml:space="preserve">saranno accreditati </w:t>
      </w:r>
      <w:r w:rsidR="00FA6F15">
        <w:rPr>
          <w:rFonts w:ascii="Times New Roman" w:hAnsi="Times New Roman" w:cs="Times New Roman"/>
          <w:sz w:val="22"/>
          <w:szCs w:val="22"/>
        </w:rPr>
        <w:t>sul</w:t>
      </w:r>
      <w:r w:rsidR="008C3055" w:rsidRPr="003473E3">
        <w:rPr>
          <w:rFonts w:ascii="Times New Roman" w:hAnsi="Times New Roman" w:cs="Times New Roman"/>
          <w:sz w:val="22"/>
          <w:szCs w:val="22"/>
        </w:rPr>
        <w:t xml:space="preserve"> </w:t>
      </w:r>
      <w:r>
        <w:rPr>
          <w:rFonts w:ascii="Times New Roman" w:hAnsi="Times New Roman" w:cs="Times New Roman"/>
          <w:sz w:val="22"/>
          <w:szCs w:val="22"/>
        </w:rPr>
        <w:t xml:space="preserve">seguente </w:t>
      </w:r>
      <w:r w:rsidR="008C3055" w:rsidRPr="003473E3">
        <w:rPr>
          <w:rFonts w:ascii="Times New Roman" w:hAnsi="Times New Roman" w:cs="Times New Roman"/>
          <w:sz w:val="22"/>
          <w:szCs w:val="22"/>
        </w:rPr>
        <w:t>conto dedicato comunicato dal</w:t>
      </w:r>
      <w:r>
        <w:rPr>
          <w:rFonts w:ascii="Times New Roman" w:hAnsi="Times New Roman" w:cs="Times New Roman"/>
          <w:sz w:val="22"/>
          <w:szCs w:val="22"/>
        </w:rPr>
        <w:t xml:space="preserve">la </w:t>
      </w:r>
      <w:r w:rsidR="00CE1A95" w:rsidRPr="00CE1A95">
        <w:rPr>
          <w:rFonts w:ascii="Times New Roman" w:eastAsia="Cambria" w:hAnsi="Times New Roman" w:cs="Times New Roman"/>
          <w:b/>
          <w:bCs/>
          <w:smallCaps/>
          <w:sz w:val="22"/>
          <w:szCs w:val="22"/>
          <w:lang w:eastAsia="en-US"/>
        </w:rPr>
        <w:t>GR Sistemi</w:t>
      </w:r>
      <w:r w:rsidR="00CE1A95" w:rsidRPr="00CE1A95">
        <w:rPr>
          <w:rFonts w:ascii="Times New Roman" w:eastAsia="Cambria" w:hAnsi="Times New Roman" w:cs="Times New Roman"/>
          <w:b/>
          <w:bCs/>
          <w:sz w:val="22"/>
          <w:szCs w:val="22"/>
          <w:lang w:eastAsia="en-US"/>
        </w:rPr>
        <w:t xml:space="preserve"> di Gaspare Ruocco - </w:t>
      </w:r>
      <w:r w:rsidR="00CE1A95" w:rsidRPr="00CE1A95">
        <w:rPr>
          <w:rFonts w:ascii="Times New Roman" w:eastAsia="Cambria" w:hAnsi="Times New Roman" w:cs="Times New Roman"/>
          <w:sz w:val="22"/>
          <w:szCs w:val="22"/>
          <w:lang w:eastAsia="en-US"/>
        </w:rPr>
        <w:t xml:space="preserve">Partita IVA </w:t>
      </w:r>
      <w:r w:rsidR="00EC06E3" w:rsidRPr="00EC06E3">
        <w:rPr>
          <w:rFonts w:ascii="Times New Roman" w:eastAsia="Cambria" w:hAnsi="Times New Roman" w:cs="Times New Roman"/>
          <w:sz w:val="22"/>
          <w:szCs w:val="22"/>
          <w:lang w:eastAsia="en-US"/>
        </w:rPr>
        <w:t>02516380652</w:t>
      </w:r>
      <w:r>
        <w:rPr>
          <w:rFonts w:ascii="Times New Roman" w:hAnsi="Times New Roman" w:cs="Times New Roman"/>
          <w:sz w:val="22"/>
          <w:szCs w:val="22"/>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EE"/>
        <w:tblCellMar>
          <w:left w:w="0" w:type="dxa"/>
          <w:right w:w="0" w:type="dxa"/>
        </w:tblCellMar>
        <w:tblLook w:val="04A0" w:firstRow="1" w:lastRow="0" w:firstColumn="1" w:lastColumn="0" w:noHBand="0" w:noVBand="1"/>
      </w:tblPr>
      <w:tblGrid>
        <w:gridCol w:w="2117"/>
        <w:gridCol w:w="6932"/>
      </w:tblGrid>
      <w:tr w:rsidR="006A1EC3" w:rsidRPr="006A1EC3" w14:paraId="22597F25" w14:textId="77777777" w:rsidTr="006A1EC3">
        <w:tc>
          <w:tcPr>
            <w:tcW w:w="1170" w:type="pct"/>
            <w:shd w:val="clear" w:color="auto" w:fill="auto"/>
            <w:tcMar>
              <w:top w:w="30" w:type="dxa"/>
              <w:left w:w="30" w:type="dxa"/>
              <w:bottom w:w="30" w:type="dxa"/>
              <w:right w:w="30" w:type="dxa"/>
            </w:tcMar>
            <w:vAlign w:val="center"/>
            <w:hideMark/>
          </w:tcPr>
          <w:p w14:paraId="47939E63" w14:textId="77777777" w:rsidR="006A1EC3" w:rsidRPr="006A1EC3" w:rsidRDefault="006A1EC3" w:rsidP="006A1EC3">
            <w:pPr>
              <w:spacing w:before="60" w:after="60" w:line="240" w:lineRule="auto"/>
              <w:rPr>
                <w:rFonts w:ascii="Times New Roman" w:eastAsia="Times New Roman" w:hAnsi="Times New Roman" w:cs="Times New Roman"/>
                <w:color w:val="222222"/>
                <w:sz w:val="22"/>
                <w:szCs w:val="22"/>
              </w:rPr>
            </w:pPr>
            <w:r w:rsidRPr="006A1EC3">
              <w:rPr>
                <w:rFonts w:ascii="Times New Roman" w:eastAsia="Times New Roman" w:hAnsi="Times New Roman" w:cs="Times New Roman"/>
                <w:color w:val="222222"/>
                <w:sz w:val="22"/>
                <w:szCs w:val="22"/>
              </w:rPr>
              <w:t>Intestatario</w:t>
            </w:r>
          </w:p>
        </w:tc>
        <w:tc>
          <w:tcPr>
            <w:tcW w:w="3830" w:type="pct"/>
            <w:shd w:val="clear" w:color="auto" w:fill="auto"/>
            <w:tcMar>
              <w:top w:w="30" w:type="dxa"/>
              <w:left w:w="30" w:type="dxa"/>
              <w:bottom w:w="30" w:type="dxa"/>
              <w:right w:w="30" w:type="dxa"/>
            </w:tcMar>
            <w:vAlign w:val="center"/>
            <w:hideMark/>
          </w:tcPr>
          <w:p w14:paraId="05302073" w14:textId="6FD01C6D" w:rsidR="006A1EC3" w:rsidRPr="006A1EC3" w:rsidRDefault="006A1EC3" w:rsidP="006A1EC3">
            <w:pPr>
              <w:spacing w:before="60" w:after="60" w:line="240" w:lineRule="auto"/>
              <w:rPr>
                <w:rFonts w:ascii="Times New Roman" w:eastAsia="Times New Roman" w:hAnsi="Times New Roman" w:cs="Times New Roman"/>
                <w:color w:val="222222"/>
                <w:sz w:val="22"/>
                <w:szCs w:val="22"/>
              </w:rPr>
            </w:pPr>
            <w:r w:rsidRPr="006A1EC3">
              <w:rPr>
                <w:rFonts w:ascii="Times New Roman" w:eastAsia="Times New Roman" w:hAnsi="Times New Roman" w:cs="Times New Roman"/>
                <w:color w:val="222222"/>
                <w:sz w:val="22"/>
                <w:szCs w:val="22"/>
              </w:rPr>
              <w:t>Ruocco Gaspare</w:t>
            </w:r>
            <w:r>
              <w:rPr>
                <w:rFonts w:ascii="Times New Roman" w:eastAsia="Times New Roman" w:hAnsi="Times New Roman" w:cs="Times New Roman"/>
                <w:color w:val="222222"/>
                <w:sz w:val="22"/>
                <w:szCs w:val="22"/>
              </w:rPr>
              <w:t xml:space="preserve"> – Cod. Fisc. </w:t>
            </w:r>
            <w:r w:rsidRPr="006A1EC3">
              <w:rPr>
                <w:rFonts w:ascii="Times New Roman" w:eastAsia="Times New Roman" w:hAnsi="Times New Roman" w:cs="Times New Roman"/>
                <w:color w:val="222222"/>
                <w:sz w:val="22"/>
                <w:szCs w:val="22"/>
              </w:rPr>
              <w:t>RCCGPR62A03L628J</w:t>
            </w:r>
          </w:p>
        </w:tc>
      </w:tr>
      <w:tr w:rsidR="006A1EC3" w:rsidRPr="006A1EC3" w14:paraId="53537446" w14:textId="77777777" w:rsidTr="006A1EC3">
        <w:tc>
          <w:tcPr>
            <w:tcW w:w="1170" w:type="pct"/>
            <w:shd w:val="clear" w:color="auto" w:fill="FFFFFF"/>
            <w:tcMar>
              <w:top w:w="30" w:type="dxa"/>
              <w:left w:w="30" w:type="dxa"/>
              <w:bottom w:w="30" w:type="dxa"/>
              <w:right w:w="30" w:type="dxa"/>
            </w:tcMar>
            <w:vAlign w:val="center"/>
            <w:hideMark/>
          </w:tcPr>
          <w:p w14:paraId="5E6F7E17" w14:textId="77777777" w:rsidR="006A1EC3" w:rsidRPr="006A1EC3" w:rsidRDefault="006A1EC3" w:rsidP="006A1EC3">
            <w:pPr>
              <w:spacing w:before="60" w:after="60" w:line="240" w:lineRule="auto"/>
              <w:rPr>
                <w:rFonts w:ascii="Times New Roman" w:eastAsia="Times New Roman" w:hAnsi="Times New Roman" w:cs="Times New Roman"/>
                <w:color w:val="222222"/>
                <w:sz w:val="22"/>
                <w:szCs w:val="22"/>
              </w:rPr>
            </w:pPr>
            <w:r w:rsidRPr="006A1EC3">
              <w:rPr>
                <w:rFonts w:ascii="Times New Roman" w:eastAsia="Times New Roman" w:hAnsi="Times New Roman" w:cs="Times New Roman"/>
                <w:color w:val="222222"/>
                <w:sz w:val="22"/>
                <w:szCs w:val="22"/>
              </w:rPr>
              <w:t>Codice Iban</w:t>
            </w:r>
          </w:p>
        </w:tc>
        <w:tc>
          <w:tcPr>
            <w:tcW w:w="3830" w:type="pct"/>
            <w:shd w:val="clear" w:color="auto" w:fill="FFFFFF"/>
            <w:tcMar>
              <w:top w:w="30" w:type="dxa"/>
              <w:left w:w="30" w:type="dxa"/>
              <w:bottom w:w="30" w:type="dxa"/>
              <w:right w:w="30" w:type="dxa"/>
            </w:tcMar>
            <w:vAlign w:val="center"/>
            <w:hideMark/>
          </w:tcPr>
          <w:p w14:paraId="7645156A" w14:textId="77777777" w:rsidR="006A1EC3" w:rsidRPr="006A1EC3" w:rsidRDefault="006A1EC3" w:rsidP="006A1EC3">
            <w:pPr>
              <w:spacing w:before="60" w:after="60" w:line="240" w:lineRule="auto"/>
              <w:rPr>
                <w:rFonts w:ascii="Times New Roman" w:eastAsia="Times New Roman" w:hAnsi="Times New Roman" w:cs="Times New Roman"/>
                <w:color w:val="222222"/>
                <w:sz w:val="22"/>
                <w:szCs w:val="22"/>
              </w:rPr>
            </w:pPr>
            <w:r w:rsidRPr="006A1EC3">
              <w:rPr>
                <w:rFonts w:ascii="Times New Roman" w:eastAsia="Times New Roman" w:hAnsi="Times New Roman" w:cs="Times New Roman"/>
                <w:color w:val="222222"/>
                <w:sz w:val="22"/>
                <w:szCs w:val="22"/>
              </w:rPr>
              <w:t>IT29H0878476530010000020574</w:t>
            </w:r>
          </w:p>
        </w:tc>
      </w:tr>
      <w:tr w:rsidR="006A1EC3" w:rsidRPr="006A1EC3" w14:paraId="5EF9A44B" w14:textId="77777777" w:rsidTr="006A1EC3">
        <w:tc>
          <w:tcPr>
            <w:tcW w:w="1170" w:type="pct"/>
            <w:shd w:val="clear" w:color="auto" w:fill="FFFFFF"/>
            <w:tcMar>
              <w:top w:w="30" w:type="dxa"/>
              <w:left w:w="30" w:type="dxa"/>
              <w:bottom w:w="30" w:type="dxa"/>
              <w:right w:w="30" w:type="dxa"/>
            </w:tcMar>
            <w:vAlign w:val="center"/>
            <w:hideMark/>
          </w:tcPr>
          <w:p w14:paraId="51201279" w14:textId="77777777" w:rsidR="006A1EC3" w:rsidRPr="006A1EC3" w:rsidRDefault="006A1EC3" w:rsidP="006A1EC3">
            <w:pPr>
              <w:spacing w:before="60" w:after="60" w:line="240" w:lineRule="auto"/>
              <w:rPr>
                <w:rFonts w:ascii="Times New Roman" w:eastAsia="Times New Roman" w:hAnsi="Times New Roman" w:cs="Times New Roman"/>
                <w:color w:val="222222"/>
                <w:sz w:val="22"/>
                <w:szCs w:val="22"/>
              </w:rPr>
            </w:pPr>
            <w:r w:rsidRPr="006A1EC3">
              <w:rPr>
                <w:rFonts w:ascii="Times New Roman" w:eastAsia="Times New Roman" w:hAnsi="Times New Roman" w:cs="Times New Roman"/>
                <w:color w:val="222222"/>
                <w:sz w:val="22"/>
                <w:szCs w:val="22"/>
              </w:rPr>
              <w:t>Nazione</w:t>
            </w:r>
          </w:p>
        </w:tc>
        <w:tc>
          <w:tcPr>
            <w:tcW w:w="3830" w:type="pct"/>
            <w:shd w:val="clear" w:color="auto" w:fill="FFFFFF"/>
            <w:tcMar>
              <w:top w:w="30" w:type="dxa"/>
              <w:left w:w="30" w:type="dxa"/>
              <w:bottom w:w="30" w:type="dxa"/>
              <w:right w:w="30" w:type="dxa"/>
            </w:tcMar>
            <w:vAlign w:val="center"/>
            <w:hideMark/>
          </w:tcPr>
          <w:p w14:paraId="567198A4" w14:textId="77777777" w:rsidR="006A1EC3" w:rsidRPr="006A1EC3" w:rsidRDefault="006A1EC3" w:rsidP="006A1EC3">
            <w:pPr>
              <w:spacing w:before="60" w:after="60" w:line="240" w:lineRule="auto"/>
              <w:rPr>
                <w:rFonts w:ascii="Times New Roman" w:eastAsia="Times New Roman" w:hAnsi="Times New Roman" w:cs="Times New Roman"/>
                <w:color w:val="222222"/>
                <w:sz w:val="22"/>
                <w:szCs w:val="22"/>
              </w:rPr>
            </w:pPr>
            <w:r w:rsidRPr="006A1EC3">
              <w:rPr>
                <w:rFonts w:ascii="Times New Roman" w:eastAsia="Times New Roman" w:hAnsi="Times New Roman" w:cs="Times New Roman"/>
                <w:color w:val="222222"/>
                <w:sz w:val="22"/>
                <w:szCs w:val="22"/>
              </w:rPr>
              <w:t>Italia</w:t>
            </w:r>
          </w:p>
        </w:tc>
      </w:tr>
      <w:tr w:rsidR="006A1EC3" w:rsidRPr="006A1EC3" w14:paraId="64015BA6" w14:textId="77777777" w:rsidTr="006A1EC3">
        <w:tc>
          <w:tcPr>
            <w:tcW w:w="1170" w:type="pct"/>
            <w:shd w:val="clear" w:color="auto" w:fill="FFFFFF"/>
            <w:tcMar>
              <w:top w:w="30" w:type="dxa"/>
              <w:left w:w="30" w:type="dxa"/>
              <w:bottom w:w="30" w:type="dxa"/>
              <w:right w:w="30" w:type="dxa"/>
            </w:tcMar>
            <w:vAlign w:val="center"/>
            <w:hideMark/>
          </w:tcPr>
          <w:p w14:paraId="2A20AD7C" w14:textId="77777777" w:rsidR="006A1EC3" w:rsidRPr="006A1EC3" w:rsidRDefault="006A1EC3" w:rsidP="006A1EC3">
            <w:pPr>
              <w:spacing w:before="60" w:after="60" w:line="240" w:lineRule="auto"/>
              <w:rPr>
                <w:rFonts w:ascii="Times New Roman" w:eastAsia="Times New Roman" w:hAnsi="Times New Roman" w:cs="Times New Roman"/>
                <w:color w:val="222222"/>
                <w:sz w:val="22"/>
                <w:szCs w:val="22"/>
              </w:rPr>
            </w:pPr>
            <w:r w:rsidRPr="006A1EC3">
              <w:rPr>
                <w:rFonts w:ascii="Times New Roman" w:eastAsia="Times New Roman" w:hAnsi="Times New Roman" w:cs="Times New Roman"/>
                <w:color w:val="222222"/>
                <w:sz w:val="22"/>
                <w:szCs w:val="22"/>
              </w:rPr>
              <w:t>Banca</w:t>
            </w:r>
          </w:p>
        </w:tc>
        <w:tc>
          <w:tcPr>
            <w:tcW w:w="3830" w:type="pct"/>
            <w:shd w:val="clear" w:color="auto" w:fill="FFFFFF"/>
            <w:tcMar>
              <w:top w:w="30" w:type="dxa"/>
              <w:left w:w="30" w:type="dxa"/>
              <w:bottom w:w="30" w:type="dxa"/>
              <w:right w:w="30" w:type="dxa"/>
            </w:tcMar>
            <w:vAlign w:val="center"/>
            <w:hideMark/>
          </w:tcPr>
          <w:p w14:paraId="42AC3887" w14:textId="49ED1911" w:rsidR="006A1EC3" w:rsidRPr="006A1EC3" w:rsidRDefault="006A1EC3" w:rsidP="006A1EC3">
            <w:pPr>
              <w:spacing w:before="60" w:after="60" w:line="240" w:lineRule="auto"/>
              <w:rPr>
                <w:rFonts w:ascii="Times New Roman" w:eastAsia="Times New Roman" w:hAnsi="Times New Roman" w:cs="Times New Roman"/>
                <w:color w:val="222222"/>
                <w:sz w:val="22"/>
                <w:szCs w:val="22"/>
              </w:rPr>
            </w:pPr>
            <w:r w:rsidRPr="006A1EC3">
              <w:rPr>
                <w:rFonts w:ascii="Times New Roman" w:eastAsia="Times New Roman" w:hAnsi="Times New Roman" w:cs="Times New Roman"/>
                <w:color w:val="222222"/>
                <w:sz w:val="22"/>
                <w:szCs w:val="22"/>
              </w:rPr>
              <w:t>Banca Monte Pruno filiale Vallo della Lucania</w:t>
            </w:r>
            <w:r>
              <w:rPr>
                <w:rFonts w:ascii="Times New Roman" w:eastAsia="Times New Roman" w:hAnsi="Times New Roman" w:cs="Times New Roman"/>
                <w:color w:val="222222"/>
                <w:sz w:val="22"/>
                <w:szCs w:val="22"/>
              </w:rPr>
              <w:t xml:space="preserve"> (SA)</w:t>
            </w:r>
          </w:p>
        </w:tc>
      </w:tr>
    </w:tbl>
    <w:p w14:paraId="11815A47" w14:textId="10EF9803" w:rsidR="008C3055" w:rsidRPr="003473E3" w:rsidRDefault="008C3055" w:rsidP="003473E3">
      <w:pPr>
        <w:tabs>
          <w:tab w:val="left" w:pos="0"/>
        </w:tabs>
        <w:spacing w:before="240" w:after="0" w:line="240" w:lineRule="auto"/>
        <w:jc w:val="both"/>
        <w:rPr>
          <w:rFonts w:ascii="Times New Roman" w:hAnsi="Times New Roman" w:cs="Times New Roman"/>
          <w:b/>
          <w:bCs/>
          <w:sz w:val="22"/>
          <w:szCs w:val="22"/>
        </w:rPr>
      </w:pPr>
      <w:r w:rsidRPr="003473E3">
        <w:rPr>
          <w:rFonts w:ascii="Times New Roman" w:hAnsi="Times New Roman" w:cs="Times New Roman"/>
          <w:sz w:val="22"/>
          <w:szCs w:val="22"/>
        </w:rPr>
        <w:t xml:space="preserve">indicando il </w:t>
      </w:r>
      <w:r w:rsidR="00717856">
        <w:rPr>
          <w:rFonts w:ascii="Times New Roman" w:hAnsi="Times New Roman" w:cs="Times New Roman"/>
          <w:sz w:val="22"/>
          <w:szCs w:val="22"/>
        </w:rPr>
        <w:t>Codice I</w:t>
      </w:r>
      <w:r w:rsidR="003473E3">
        <w:rPr>
          <w:rFonts w:ascii="Times New Roman" w:hAnsi="Times New Roman" w:cs="Times New Roman"/>
          <w:sz w:val="22"/>
          <w:szCs w:val="22"/>
        </w:rPr>
        <w:t xml:space="preserve">dentificativo </w:t>
      </w:r>
      <w:r w:rsidR="00717856">
        <w:rPr>
          <w:rFonts w:ascii="Times New Roman" w:hAnsi="Times New Roman" w:cs="Times New Roman"/>
          <w:sz w:val="22"/>
          <w:szCs w:val="22"/>
        </w:rPr>
        <w:t>della G</w:t>
      </w:r>
      <w:r w:rsidR="003473E3">
        <w:rPr>
          <w:rFonts w:ascii="Times New Roman" w:hAnsi="Times New Roman" w:cs="Times New Roman"/>
          <w:sz w:val="22"/>
          <w:szCs w:val="22"/>
        </w:rPr>
        <w:t>ara (</w:t>
      </w:r>
      <w:r w:rsidR="003473E3" w:rsidRPr="003473E3">
        <w:rPr>
          <w:rFonts w:ascii="Times New Roman" w:hAnsi="Times New Roman" w:cs="Times New Roman"/>
          <w:sz w:val="22"/>
          <w:szCs w:val="22"/>
        </w:rPr>
        <w:t>CIG</w:t>
      </w:r>
      <w:r w:rsidR="003473E3">
        <w:rPr>
          <w:rFonts w:ascii="Times New Roman" w:hAnsi="Times New Roman" w:cs="Times New Roman"/>
          <w:sz w:val="22"/>
          <w:szCs w:val="22"/>
        </w:rPr>
        <w:t>)</w:t>
      </w:r>
      <w:r w:rsidR="003473E3" w:rsidRPr="003473E3">
        <w:rPr>
          <w:rFonts w:ascii="Times New Roman" w:hAnsi="Times New Roman" w:cs="Times New Roman"/>
          <w:sz w:val="22"/>
          <w:szCs w:val="22"/>
        </w:rPr>
        <w:t xml:space="preserve">: </w:t>
      </w:r>
      <w:r w:rsidR="00FE17CE" w:rsidRPr="00FE17CE">
        <w:rPr>
          <w:rFonts w:ascii="Times New Roman" w:hAnsi="Times New Roman" w:cs="Times New Roman"/>
          <w:sz w:val="22"/>
          <w:szCs w:val="22"/>
        </w:rPr>
        <w:t>ZE03D7E616</w:t>
      </w:r>
    </w:p>
    <w:p w14:paraId="0D2AEBF0" w14:textId="1D7B4CFC" w:rsidR="00AF0613" w:rsidRPr="00E17065" w:rsidRDefault="0075376A" w:rsidP="00717856">
      <w:pPr>
        <w:tabs>
          <w:tab w:val="left" w:pos="0"/>
        </w:tabs>
        <w:spacing w:before="360" w:after="0" w:line="240" w:lineRule="auto"/>
        <w:jc w:val="both"/>
        <w:rPr>
          <w:rFonts w:ascii="Times New Roman" w:hAnsi="Times New Roman" w:cs="Times New Roman"/>
          <w:b/>
          <w:bCs/>
          <w:sz w:val="22"/>
          <w:szCs w:val="22"/>
        </w:rPr>
      </w:pPr>
      <w:r>
        <w:rPr>
          <w:rFonts w:ascii="Times New Roman" w:hAnsi="Times New Roman" w:cs="Times New Roman"/>
          <w:b/>
          <w:bCs/>
          <w:sz w:val="22"/>
          <w:szCs w:val="22"/>
        </w:rPr>
        <w:t>9</w:t>
      </w:r>
      <w:r w:rsidR="00AF0613" w:rsidRPr="00E17065">
        <w:rPr>
          <w:rFonts w:ascii="Times New Roman" w:hAnsi="Times New Roman" w:cs="Times New Roman"/>
          <w:b/>
          <w:bCs/>
          <w:sz w:val="22"/>
          <w:szCs w:val="22"/>
        </w:rPr>
        <w:t>.</w:t>
      </w:r>
      <w:r w:rsidR="00E17065">
        <w:rPr>
          <w:rFonts w:ascii="Times New Roman" w:hAnsi="Times New Roman" w:cs="Times New Roman"/>
          <w:b/>
          <w:bCs/>
          <w:sz w:val="22"/>
          <w:szCs w:val="22"/>
        </w:rPr>
        <w:t xml:space="preserve"> </w:t>
      </w:r>
      <w:r w:rsidR="00AF0613" w:rsidRPr="00E17065">
        <w:rPr>
          <w:rFonts w:ascii="Times New Roman" w:hAnsi="Times New Roman" w:cs="Times New Roman"/>
          <w:b/>
          <w:bCs/>
          <w:sz w:val="22"/>
          <w:szCs w:val="22"/>
        </w:rPr>
        <w:t>RINVIO ALLA LEGGE</w:t>
      </w:r>
    </w:p>
    <w:p w14:paraId="42AA08D7" w14:textId="465024EF" w:rsidR="00AF0613" w:rsidRDefault="00AF0613" w:rsidP="00AF0613">
      <w:pPr>
        <w:tabs>
          <w:tab w:val="left" w:pos="1134"/>
        </w:tabs>
        <w:spacing w:before="120" w:after="0" w:line="240" w:lineRule="auto"/>
        <w:jc w:val="both"/>
        <w:rPr>
          <w:rFonts w:ascii="Times New Roman" w:hAnsi="Times New Roman" w:cs="Times New Roman"/>
          <w:sz w:val="22"/>
          <w:szCs w:val="22"/>
        </w:rPr>
      </w:pPr>
      <w:r w:rsidRPr="00AF0613">
        <w:rPr>
          <w:rFonts w:ascii="Times New Roman" w:hAnsi="Times New Roman" w:cs="Times New Roman"/>
          <w:sz w:val="22"/>
          <w:szCs w:val="22"/>
        </w:rPr>
        <w:t xml:space="preserve">Per tutto quanto non previsto espressamente o regolamentato nella presente convenzione si fa espresso rinvio alle norme del </w:t>
      </w:r>
      <w:r w:rsidR="00E17065" w:rsidRPr="00AF0613">
        <w:rPr>
          <w:rFonts w:ascii="Times New Roman" w:hAnsi="Times New Roman" w:cs="Times New Roman"/>
          <w:sz w:val="22"/>
          <w:szCs w:val="22"/>
        </w:rPr>
        <w:t>Codice civile</w:t>
      </w:r>
      <w:r w:rsidRPr="00AF0613">
        <w:rPr>
          <w:rFonts w:ascii="Times New Roman" w:hAnsi="Times New Roman" w:cs="Times New Roman"/>
          <w:sz w:val="22"/>
          <w:szCs w:val="22"/>
        </w:rPr>
        <w:t>.</w:t>
      </w:r>
    </w:p>
    <w:p w14:paraId="4BA84A06" w14:textId="4277531E" w:rsidR="00E41B58" w:rsidRPr="00E41B58" w:rsidRDefault="0075376A" w:rsidP="00717856">
      <w:pPr>
        <w:tabs>
          <w:tab w:val="left" w:pos="0"/>
        </w:tabs>
        <w:spacing w:before="360" w:after="0" w:line="240" w:lineRule="auto"/>
        <w:jc w:val="both"/>
        <w:rPr>
          <w:rFonts w:ascii="Times New Roman" w:hAnsi="Times New Roman" w:cs="Times New Roman"/>
          <w:b/>
          <w:bCs/>
          <w:sz w:val="22"/>
          <w:szCs w:val="22"/>
        </w:rPr>
      </w:pPr>
      <w:r>
        <w:rPr>
          <w:rFonts w:ascii="Times New Roman" w:hAnsi="Times New Roman" w:cs="Times New Roman"/>
          <w:b/>
          <w:bCs/>
          <w:sz w:val="22"/>
          <w:szCs w:val="22"/>
        </w:rPr>
        <w:lastRenderedPageBreak/>
        <w:t>10</w:t>
      </w:r>
      <w:r w:rsidR="00E41B58" w:rsidRPr="00E41B58">
        <w:rPr>
          <w:rFonts w:ascii="Times New Roman" w:hAnsi="Times New Roman" w:cs="Times New Roman"/>
          <w:b/>
          <w:bCs/>
          <w:sz w:val="22"/>
          <w:szCs w:val="22"/>
        </w:rPr>
        <w:t>. FORO ESCLUSIVO COMPETENTE</w:t>
      </w:r>
    </w:p>
    <w:p w14:paraId="0F130033" w14:textId="5CCF516C" w:rsidR="00E41B58" w:rsidRPr="00AF0613" w:rsidRDefault="00E41B58" w:rsidP="00E41B58">
      <w:pPr>
        <w:tabs>
          <w:tab w:val="left" w:pos="1134"/>
        </w:tabs>
        <w:spacing w:before="120" w:after="0" w:line="240" w:lineRule="auto"/>
        <w:jc w:val="both"/>
        <w:rPr>
          <w:rFonts w:ascii="Times New Roman" w:hAnsi="Times New Roman" w:cs="Times New Roman"/>
          <w:sz w:val="22"/>
          <w:szCs w:val="22"/>
        </w:rPr>
      </w:pPr>
      <w:r w:rsidRPr="00E41B58">
        <w:rPr>
          <w:rFonts w:ascii="Times New Roman" w:hAnsi="Times New Roman" w:cs="Times New Roman"/>
          <w:sz w:val="22"/>
          <w:szCs w:val="22"/>
        </w:rPr>
        <w:t xml:space="preserve">Le parti convengono espressamente che per ogni controversia relativa all’interpretazione, esecuzione e/o risoluzione del presente Contratto sarà competente in via esclusiva il Foro di </w:t>
      </w:r>
      <w:r w:rsidR="00577EF7">
        <w:rPr>
          <w:rFonts w:ascii="Times New Roman" w:hAnsi="Times New Roman" w:cs="Times New Roman"/>
          <w:sz w:val="22"/>
          <w:szCs w:val="22"/>
        </w:rPr>
        <w:t>Vallo della Lucania (SA)</w:t>
      </w:r>
      <w:r w:rsidRPr="00E41B58">
        <w:rPr>
          <w:rFonts w:ascii="Times New Roman" w:hAnsi="Times New Roman" w:cs="Times New Roman"/>
          <w:sz w:val="22"/>
          <w:szCs w:val="22"/>
        </w:rPr>
        <w:t>.</w:t>
      </w:r>
    </w:p>
    <w:p w14:paraId="1021F1DB" w14:textId="0952A7F3" w:rsidR="00AF0613" w:rsidRPr="00E17065" w:rsidRDefault="0075376A" w:rsidP="00717856">
      <w:pPr>
        <w:tabs>
          <w:tab w:val="left" w:pos="0"/>
        </w:tabs>
        <w:spacing w:before="360" w:after="0" w:line="240" w:lineRule="auto"/>
        <w:jc w:val="both"/>
        <w:rPr>
          <w:rFonts w:ascii="Times New Roman" w:hAnsi="Times New Roman" w:cs="Times New Roman"/>
          <w:b/>
          <w:bCs/>
          <w:sz w:val="22"/>
          <w:szCs w:val="22"/>
        </w:rPr>
      </w:pPr>
      <w:r>
        <w:rPr>
          <w:rFonts w:ascii="Times New Roman" w:hAnsi="Times New Roman" w:cs="Times New Roman"/>
          <w:b/>
          <w:bCs/>
          <w:sz w:val="22"/>
          <w:szCs w:val="22"/>
        </w:rPr>
        <w:t>11</w:t>
      </w:r>
      <w:r w:rsidR="00AF0613" w:rsidRPr="00E17065">
        <w:rPr>
          <w:rFonts w:ascii="Times New Roman" w:hAnsi="Times New Roman" w:cs="Times New Roman"/>
          <w:b/>
          <w:bCs/>
          <w:sz w:val="22"/>
          <w:szCs w:val="22"/>
        </w:rPr>
        <w:t>.</w:t>
      </w:r>
      <w:r w:rsidR="00E17065">
        <w:rPr>
          <w:rFonts w:ascii="Times New Roman" w:hAnsi="Times New Roman" w:cs="Times New Roman"/>
          <w:b/>
          <w:bCs/>
          <w:sz w:val="22"/>
          <w:szCs w:val="22"/>
        </w:rPr>
        <w:t xml:space="preserve"> </w:t>
      </w:r>
      <w:r w:rsidR="00AF0613" w:rsidRPr="00E17065">
        <w:rPr>
          <w:rFonts w:ascii="Times New Roman" w:hAnsi="Times New Roman" w:cs="Times New Roman"/>
          <w:b/>
          <w:bCs/>
          <w:sz w:val="22"/>
          <w:szCs w:val="22"/>
        </w:rPr>
        <w:t>PRIVACY</w:t>
      </w:r>
    </w:p>
    <w:p w14:paraId="0148188F" w14:textId="512003A2" w:rsidR="00AF0613" w:rsidRPr="00AF0613" w:rsidRDefault="00E17065" w:rsidP="00AF0613">
      <w:pPr>
        <w:tabs>
          <w:tab w:val="left" w:pos="1134"/>
        </w:tabs>
        <w:spacing w:before="120" w:after="0" w:line="240" w:lineRule="auto"/>
        <w:jc w:val="both"/>
        <w:rPr>
          <w:rFonts w:ascii="Times New Roman" w:hAnsi="Times New Roman" w:cs="Times New Roman"/>
          <w:sz w:val="22"/>
          <w:szCs w:val="22"/>
        </w:rPr>
      </w:pPr>
      <w:r>
        <w:rPr>
          <w:rFonts w:ascii="Times New Roman" w:hAnsi="Times New Roman" w:cs="Times New Roman"/>
          <w:sz w:val="22"/>
          <w:szCs w:val="22"/>
        </w:rPr>
        <w:t>Consac gestioni idriche spa</w:t>
      </w:r>
      <w:r w:rsidR="00AF0613" w:rsidRPr="00AF0613">
        <w:rPr>
          <w:rFonts w:ascii="Times New Roman" w:hAnsi="Times New Roman" w:cs="Times New Roman"/>
          <w:sz w:val="22"/>
          <w:szCs w:val="22"/>
        </w:rPr>
        <w:t xml:space="preserve">, secondo quanto previsto dal Reg. UE/679/2016, informa la </w:t>
      </w:r>
      <w:r w:rsidR="00CE1A95">
        <w:rPr>
          <w:rFonts w:ascii="Times New Roman" w:hAnsi="Times New Roman" w:cs="Times New Roman"/>
          <w:sz w:val="22"/>
          <w:szCs w:val="22"/>
        </w:rPr>
        <w:t>ditta</w:t>
      </w:r>
      <w:r w:rsidR="00AF0613" w:rsidRPr="00AF0613">
        <w:rPr>
          <w:rFonts w:ascii="Times New Roman" w:hAnsi="Times New Roman" w:cs="Times New Roman"/>
          <w:sz w:val="22"/>
          <w:szCs w:val="22"/>
        </w:rPr>
        <w:t xml:space="preserve"> </w:t>
      </w:r>
      <w:r w:rsidR="00CE1A95" w:rsidRPr="00CE1A95">
        <w:rPr>
          <w:rFonts w:ascii="Times New Roman" w:eastAsia="Cambria" w:hAnsi="Times New Roman" w:cs="Times New Roman"/>
          <w:b/>
          <w:bCs/>
          <w:smallCaps/>
          <w:sz w:val="22"/>
          <w:szCs w:val="22"/>
          <w:lang w:eastAsia="en-US"/>
        </w:rPr>
        <w:t>GR Sistemi</w:t>
      </w:r>
      <w:r w:rsidR="00CE1A95" w:rsidRPr="00CE1A95">
        <w:rPr>
          <w:rFonts w:ascii="Times New Roman" w:eastAsia="Cambria" w:hAnsi="Times New Roman" w:cs="Times New Roman"/>
          <w:b/>
          <w:bCs/>
          <w:sz w:val="22"/>
          <w:szCs w:val="22"/>
          <w:lang w:eastAsia="en-US"/>
        </w:rPr>
        <w:t xml:space="preserve"> di Gaspare Ruocco - </w:t>
      </w:r>
      <w:r w:rsidR="00CE1A95" w:rsidRPr="00CE1A95">
        <w:rPr>
          <w:rFonts w:ascii="Times New Roman" w:eastAsia="Cambria" w:hAnsi="Times New Roman" w:cs="Times New Roman"/>
          <w:sz w:val="22"/>
          <w:szCs w:val="22"/>
          <w:lang w:eastAsia="en-US"/>
        </w:rPr>
        <w:t xml:space="preserve">Partita IVA </w:t>
      </w:r>
      <w:r w:rsidR="00EC06E3" w:rsidRPr="00EC06E3">
        <w:rPr>
          <w:rFonts w:ascii="Times New Roman" w:eastAsia="Cambria" w:hAnsi="Times New Roman" w:cs="Times New Roman"/>
          <w:sz w:val="22"/>
          <w:szCs w:val="22"/>
          <w:lang w:eastAsia="en-US"/>
        </w:rPr>
        <w:t>02516380652</w:t>
      </w:r>
      <w:r w:rsidR="00CE1A95">
        <w:rPr>
          <w:rFonts w:ascii="Times New Roman" w:hAnsi="Times New Roman" w:cs="Times New Roman"/>
          <w:sz w:val="22"/>
          <w:szCs w:val="22"/>
        </w:rPr>
        <w:t xml:space="preserve">, </w:t>
      </w:r>
      <w:r w:rsidR="00AF0613" w:rsidRPr="00AF0613">
        <w:rPr>
          <w:rFonts w:ascii="Times New Roman" w:hAnsi="Times New Roman" w:cs="Times New Roman"/>
          <w:sz w:val="22"/>
          <w:szCs w:val="22"/>
        </w:rPr>
        <w:t>la quale ne prende atto e dà relativo consenso, che tratterà i dati contenuti nella presente convenzione esclusivamente per obblighi previsti dalla legge e dai regolamenti</w:t>
      </w:r>
      <w:r w:rsidR="00F557C3">
        <w:rPr>
          <w:rFonts w:ascii="Times New Roman" w:hAnsi="Times New Roman" w:cs="Times New Roman"/>
          <w:sz w:val="22"/>
          <w:szCs w:val="22"/>
        </w:rPr>
        <w:t xml:space="preserve"> </w:t>
      </w:r>
      <w:r w:rsidR="00AF0613" w:rsidRPr="00AF0613">
        <w:rPr>
          <w:rFonts w:ascii="Times New Roman" w:hAnsi="Times New Roman" w:cs="Times New Roman"/>
          <w:sz w:val="22"/>
          <w:szCs w:val="22"/>
        </w:rPr>
        <w:t>in materia.</w:t>
      </w:r>
    </w:p>
    <w:p w14:paraId="45E2C9B1" w14:textId="03C73619" w:rsidR="00AF0613" w:rsidRDefault="00AF0613" w:rsidP="00AF0613">
      <w:pPr>
        <w:tabs>
          <w:tab w:val="left" w:pos="1134"/>
        </w:tabs>
        <w:spacing w:before="120" w:after="0" w:line="240" w:lineRule="auto"/>
        <w:jc w:val="both"/>
        <w:rPr>
          <w:rFonts w:ascii="Times New Roman" w:hAnsi="Times New Roman" w:cs="Times New Roman"/>
          <w:sz w:val="22"/>
          <w:szCs w:val="22"/>
        </w:rPr>
      </w:pPr>
      <w:r w:rsidRPr="00AF0613">
        <w:rPr>
          <w:rFonts w:ascii="Times New Roman" w:hAnsi="Times New Roman" w:cs="Times New Roman"/>
          <w:sz w:val="22"/>
          <w:szCs w:val="22"/>
        </w:rPr>
        <w:t>Per accettazione integrale dell’</w:t>
      </w:r>
      <w:r w:rsidR="00F557C3">
        <w:rPr>
          <w:rFonts w:ascii="Times New Roman" w:hAnsi="Times New Roman" w:cs="Times New Roman"/>
          <w:sz w:val="22"/>
          <w:szCs w:val="22"/>
        </w:rPr>
        <w:t>affidamento</w:t>
      </w:r>
      <w:r w:rsidR="003061F5">
        <w:rPr>
          <w:rFonts w:ascii="Times New Roman" w:hAnsi="Times New Roman" w:cs="Times New Roman"/>
          <w:sz w:val="22"/>
          <w:szCs w:val="22"/>
        </w:rPr>
        <w:t>.</w:t>
      </w:r>
    </w:p>
    <w:p w14:paraId="3799753D" w14:textId="2E751E01" w:rsidR="003061F5" w:rsidRPr="00AF0613" w:rsidRDefault="003061F5" w:rsidP="00AF0613">
      <w:pPr>
        <w:tabs>
          <w:tab w:val="left" w:pos="1134"/>
        </w:tabs>
        <w:spacing w:before="120"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Vallo della Lucania, </w:t>
      </w:r>
      <w:r w:rsidRPr="003061F5">
        <w:rPr>
          <w:rFonts w:ascii="Times New Roman" w:hAnsi="Times New Roman" w:cs="Times New Roman"/>
          <w:sz w:val="22"/>
          <w:szCs w:val="22"/>
          <w:highlight w:val="yellow"/>
        </w:rPr>
        <w:t>___</w:t>
      </w:r>
      <w:r>
        <w:rPr>
          <w:rFonts w:ascii="Times New Roman" w:hAnsi="Times New Roman" w:cs="Times New Roman"/>
          <w:sz w:val="22"/>
          <w:szCs w:val="22"/>
        </w:rPr>
        <w:t xml:space="preserve"> novembre 2023</w:t>
      </w:r>
    </w:p>
    <w:p w14:paraId="2860576E" w14:textId="77777777" w:rsidR="00AF0613" w:rsidRPr="00AF0613" w:rsidRDefault="00AF0613" w:rsidP="00AF0613">
      <w:pPr>
        <w:tabs>
          <w:tab w:val="left" w:pos="1134"/>
        </w:tabs>
        <w:spacing w:before="120" w:after="0" w:line="240" w:lineRule="auto"/>
        <w:jc w:val="both"/>
        <w:rPr>
          <w:rFonts w:ascii="Times New Roman" w:hAnsi="Times New Roman" w:cs="Times New Roman"/>
          <w:sz w:val="22"/>
          <w:szCs w:val="22"/>
        </w:rPr>
      </w:pPr>
    </w:p>
    <w:p w14:paraId="1306EAE2" w14:textId="4449DE1D" w:rsidR="00AF0613" w:rsidRPr="00AF0613" w:rsidRDefault="00E17065" w:rsidP="00AF0613">
      <w:pPr>
        <w:tabs>
          <w:tab w:val="left" w:pos="1134"/>
        </w:tabs>
        <w:spacing w:before="120" w:after="0" w:line="240" w:lineRule="auto"/>
        <w:jc w:val="both"/>
        <w:rPr>
          <w:rFonts w:ascii="Times New Roman" w:hAnsi="Times New Roman" w:cs="Times New Roman"/>
          <w:sz w:val="22"/>
          <w:szCs w:val="22"/>
        </w:rPr>
      </w:pPr>
      <w:r>
        <w:rPr>
          <w:rFonts w:ascii="Times New Roman" w:hAnsi="Times New Roman" w:cs="Times New Roman"/>
          <w:sz w:val="22"/>
          <w:szCs w:val="22"/>
        </w:rPr>
        <w:t>CONSAC GESTIONI IDRICHE SPA</w:t>
      </w:r>
      <w:r w:rsidR="00AF0613" w:rsidRPr="00AF0613">
        <w:rPr>
          <w:rFonts w:ascii="Times New Roman" w:hAnsi="Times New Roman" w:cs="Times New Roman"/>
          <w:sz w:val="22"/>
          <w:szCs w:val="22"/>
        </w:rPr>
        <w:tab/>
      </w:r>
      <w:r w:rsidR="00AF0613" w:rsidRPr="00AF0613">
        <w:rPr>
          <w:rFonts w:ascii="Times New Roman" w:hAnsi="Times New Roman" w:cs="Times New Roman"/>
          <w:sz w:val="22"/>
          <w:szCs w:val="22"/>
        </w:rPr>
        <w:tab/>
      </w:r>
      <w:r w:rsidR="00AF0613" w:rsidRPr="00AF0613">
        <w:rPr>
          <w:rFonts w:ascii="Times New Roman" w:hAnsi="Times New Roman" w:cs="Times New Roman"/>
          <w:sz w:val="22"/>
          <w:szCs w:val="22"/>
        </w:rPr>
        <w:tab/>
      </w:r>
      <w:r w:rsidR="00AF0613" w:rsidRPr="00AF0613">
        <w:rPr>
          <w:rFonts w:ascii="Times New Roman" w:hAnsi="Times New Roman" w:cs="Times New Roman"/>
          <w:sz w:val="22"/>
          <w:szCs w:val="22"/>
        </w:rPr>
        <w:tab/>
      </w:r>
      <w:r w:rsidR="00CE1A95" w:rsidRPr="00CE1A95">
        <w:rPr>
          <w:rFonts w:ascii="Times New Roman" w:eastAsia="Cambria" w:hAnsi="Times New Roman" w:cs="Times New Roman"/>
          <w:smallCaps/>
          <w:sz w:val="22"/>
          <w:szCs w:val="22"/>
          <w:lang w:eastAsia="en-US"/>
        </w:rPr>
        <w:t>GR Sistemi</w:t>
      </w:r>
      <w:r w:rsidR="00CE1A95" w:rsidRPr="00CE1A95">
        <w:rPr>
          <w:rFonts w:ascii="Times New Roman" w:eastAsia="Cambria" w:hAnsi="Times New Roman" w:cs="Times New Roman"/>
          <w:sz w:val="22"/>
          <w:szCs w:val="22"/>
          <w:lang w:eastAsia="en-US"/>
        </w:rPr>
        <w:t xml:space="preserve"> di Gaspare Ruocco</w:t>
      </w:r>
    </w:p>
    <w:p w14:paraId="387CD074" w14:textId="7BA5DA39" w:rsidR="00EC3781" w:rsidRDefault="00AF0613" w:rsidP="00AF0613">
      <w:pPr>
        <w:tabs>
          <w:tab w:val="left" w:pos="1134"/>
        </w:tabs>
        <w:spacing w:before="120" w:after="0" w:line="240" w:lineRule="auto"/>
        <w:jc w:val="both"/>
        <w:rPr>
          <w:rFonts w:ascii="Times New Roman" w:hAnsi="Times New Roman" w:cs="Times New Roman"/>
          <w:sz w:val="22"/>
          <w:szCs w:val="22"/>
        </w:rPr>
      </w:pPr>
      <w:r w:rsidRPr="00AF0613">
        <w:rPr>
          <w:rFonts w:ascii="Times New Roman" w:hAnsi="Times New Roman" w:cs="Times New Roman"/>
          <w:sz w:val="22"/>
          <w:szCs w:val="22"/>
        </w:rPr>
        <w:t>Ing. Maurizio Desiderio</w:t>
      </w:r>
      <w:r w:rsidRPr="00AF0613">
        <w:rPr>
          <w:rFonts w:ascii="Times New Roman" w:hAnsi="Times New Roman" w:cs="Times New Roman"/>
          <w:sz w:val="22"/>
          <w:szCs w:val="22"/>
        </w:rPr>
        <w:tab/>
      </w:r>
      <w:r w:rsidRPr="00AF0613">
        <w:rPr>
          <w:rFonts w:ascii="Times New Roman" w:hAnsi="Times New Roman" w:cs="Times New Roman"/>
          <w:sz w:val="22"/>
          <w:szCs w:val="22"/>
        </w:rPr>
        <w:tab/>
      </w:r>
      <w:r w:rsidRPr="00AF0613">
        <w:rPr>
          <w:rFonts w:ascii="Times New Roman" w:hAnsi="Times New Roman" w:cs="Times New Roman"/>
          <w:sz w:val="22"/>
          <w:szCs w:val="22"/>
        </w:rPr>
        <w:tab/>
      </w:r>
      <w:r w:rsidRPr="00AF0613">
        <w:rPr>
          <w:rFonts w:ascii="Times New Roman" w:hAnsi="Times New Roman" w:cs="Times New Roman"/>
          <w:sz w:val="22"/>
          <w:szCs w:val="22"/>
        </w:rPr>
        <w:tab/>
      </w:r>
      <w:r w:rsidR="00E17065">
        <w:rPr>
          <w:rFonts w:ascii="Times New Roman" w:hAnsi="Times New Roman" w:cs="Times New Roman"/>
          <w:sz w:val="22"/>
          <w:szCs w:val="22"/>
        </w:rPr>
        <w:t xml:space="preserve">                             </w:t>
      </w:r>
      <w:r w:rsidR="00CE1A95">
        <w:rPr>
          <w:rFonts w:ascii="Times New Roman" w:hAnsi="Times New Roman" w:cs="Times New Roman"/>
          <w:sz w:val="22"/>
          <w:szCs w:val="22"/>
        </w:rPr>
        <w:t>Gaspare Ruocco</w:t>
      </w:r>
    </w:p>
    <w:p w14:paraId="6438625F" w14:textId="110BE3C2" w:rsidR="00E17065" w:rsidRPr="00EC3781" w:rsidRDefault="00E17065" w:rsidP="00AF0613">
      <w:pPr>
        <w:tabs>
          <w:tab w:val="left" w:pos="1134"/>
        </w:tabs>
        <w:spacing w:before="120" w:after="0" w:line="240" w:lineRule="auto"/>
        <w:jc w:val="both"/>
        <w:rPr>
          <w:rFonts w:ascii="Times New Roman" w:hAnsi="Times New Roman" w:cs="Times New Roman"/>
          <w:sz w:val="22"/>
          <w:szCs w:val="22"/>
        </w:rPr>
      </w:pPr>
      <w:r w:rsidRPr="00E17065">
        <w:rPr>
          <w:rFonts w:ascii="Times New Roman" w:hAnsi="Times New Roman" w:cs="Times New Roman"/>
          <w:sz w:val="22"/>
          <w:szCs w:val="22"/>
        </w:rPr>
        <w:t>Il Direttore Generale</w:t>
      </w:r>
      <w:r>
        <w:rPr>
          <w:rFonts w:ascii="Times New Roman" w:hAnsi="Times New Roman" w:cs="Times New Roman"/>
          <w:sz w:val="22"/>
          <w:szCs w:val="22"/>
        </w:rPr>
        <w:t xml:space="preserve">                                                                        Legale rappresentante</w:t>
      </w:r>
    </w:p>
    <w:sectPr w:rsidR="00E17065" w:rsidRPr="00EC3781" w:rsidSect="00F557C3">
      <w:footerReference w:type="default" r:id="rId9"/>
      <w:headerReference w:type="first" r:id="rId10"/>
      <w:pgSz w:w="11905" w:h="16837" w:code="9"/>
      <w:pgMar w:top="1701" w:right="1418" w:bottom="170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3922" w14:textId="77777777" w:rsidR="003C2407" w:rsidRDefault="003C2407" w:rsidP="008A3EE1">
      <w:pPr>
        <w:spacing w:after="0" w:line="240" w:lineRule="auto"/>
      </w:pPr>
      <w:r>
        <w:rPr>
          <w:lang w:val="it"/>
        </w:rPr>
        <w:separator/>
      </w:r>
    </w:p>
  </w:endnote>
  <w:endnote w:type="continuationSeparator" w:id="0">
    <w:p w14:paraId="72DCF79E" w14:textId="77777777" w:rsidR="003C2407" w:rsidRDefault="003C2407" w:rsidP="008A3EE1">
      <w:pPr>
        <w:spacing w:after="0" w:line="240" w:lineRule="auto"/>
      </w:pPr>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28350"/>
      <w:docPartObj>
        <w:docPartGallery w:val="Page Numbers (Bottom of Page)"/>
        <w:docPartUnique/>
      </w:docPartObj>
    </w:sdtPr>
    <w:sdtContent>
      <w:sdt>
        <w:sdtPr>
          <w:id w:val="-1769616900"/>
          <w:docPartObj>
            <w:docPartGallery w:val="Page Numbers (Top of Page)"/>
            <w:docPartUnique/>
          </w:docPartObj>
        </w:sdtPr>
        <w:sdtContent>
          <w:p w14:paraId="4A80B355" w14:textId="4EAE4DFC" w:rsidR="00F557C3" w:rsidRPr="00F557C3" w:rsidRDefault="00F557C3" w:rsidP="00F557C3">
            <w:pPr>
              <w:pStyle w:val="Pidipagina"/>
              <w:pBdr>
                <w:top w:val="single" w:sz="4" w:space="1" w:color="auto"/>
              </w:pBdr>
              <w:rPr>
                <w:rFonts w:ascii="Times New Roman" w:hAnsi="Times New Roman" w:cs="Times New Roman"/>
                <w:sz w:val="18"/>
                <w:szCs w:val="18"/>
              </w:rPr>
            </w:pPr>
            <w:r w:rsidRPr="00F557C3">
              <w:rPr>
                <w:rFonts w:ascii="Times New Roman" w:hAnsi="Times New Roman" w:cs="Times New Roman"/>
                <w:sz w:val="18"/>
                <w:szCs w:val="18"/>
              </w:rPr>
              <w:t>Convenzione per l’affidamento del servizio di noleggio operativo di stampanti multifunzione laser colore A3 e monocromatiche A3 per gli uffici della sede centrale e di quelli dei reparti operativi”</w:t>
            </w:r>
            <w:r>
              <w:rPr>
                <w:rFonts w:ascii="Times New Roman" w:hAnsi="Times New Roman" w:cs="Times New Roman"/>
                <w:sz w:val="18"/>
                <w:szCs w:val="18"/>
              </w:rPr>
              <w:t xml:space="preserve">. </w:t>
            </w:r>
            <w:r w:rsidRPr="00F557C3">
              <w:rPr>
                <w:rFonts w:ascii="Times New Roman" w:hAnsi="Times New Roman" w:cs="Times New Roman"/>
                <w:sz w:val="18"/>
                <w:szCs w:val="18"/>
              </w:rPr>
              <w:t xml:space="preserve">CIG: </w:t>
            </w:r>
            <w:r w:rsidR="00FE17CE" w:rsidRPr="00FE17CE">
              <w:rPr>
                <w:rFonts w:ascii="Times New Roman" w:hAnsi="Times New Roman" w:cs="Times New Roman"/>
                <w:sz w:val="18"/>
                <w:szCs w:val="18"/>
              </w:rPr>
              <w:t>ZE03D7E616</w:t>
            </w:r>
          </w:p>
          <w:p w14:paraId="5BCB06E2" w14:textId="049B07A3" w:rsidR="00F557C3" w:rsidRDefault="00F557C3">
            <w:pPr>
              <w:pStyle w:val="Pidipagina"/>
              <w:jc w:val="right"/>
            </w:pPr>
            <w:r w:rsidRPr="00F557C3">
              <w:rPr>
                <w:rFonts w:ascii="Times New Roman" w:hAnsi="Times New Roman" w:cs="Times New Roman"/>
                <w:sz w:val="22"/>
                <w:szCs w:val="22"/>
              </w:rPr>
              <w:t xml:space="preserve">Pag. </w:t>
            </w:r>
            <w:r w:rsidRPr="00F557C3">
              <w:rPr>
                <w:rFonts w:ascii="Times New Roman" w:hAnsi="Times New Roman" w:cs="Times New Roman"/>
                <w:sz w:val="22"/>
                <w:szCs w:val="22"/>
              </w:rPr>
              <w:fldChar w:fldCharType="begin"/>
            </w:r>
            <w:r w:rsidRPr="00F557C3">
              <w:rPr>
                <w:rFonts w:ascii="Times New Roman" w:hAnsi="Times New Roman" w:cs="Times New Roman"/>
                <w:sz w:val="22"/>
                <w:szCs w:val="22"/>
              </w:rPr>
              <w:instrText>PAGE</w:instrText>
            </w:r>
            <w:r w:rsidRPr="00F557C3">
              <w:rPr>
                <w:rFonts w:ascii="Times New Roman" w:hAnsi="Times New Roman" w:cs="Times New Roman"/>
                <w:sz w:val="22"/>
                <w:szCs w:val="22"/>
              </w:rPr>
              <w:fldChar w:fldCharType="separate"/>
            </w:r>
            <w:r w:rsidRPr="00F557C3">
              <w:rPr>
                <w:rFonts w:ascii="Times New Roman" w:hAnsi="Times New Roman" w:cs="Times New Roman"/>
                <w:sz w:val="22"/>
                <w:szCs w:val="22"/>
              </w:rPr>
              <w:t>2</w:t>
            </w:r>
            <w:r w:rsidRPr="00F557C3">
              <w:rPr>
                <w:rFonts w:ascii="Times New Roman" w:hAnsi="Times New Roman" w:cs="Times New Roman"/>
                <w:sz w:val="22"/>
                <w:szCs w:val="22"/>
              </w:rPr>
              <w:fldChar w:fldCharType="end"/>
            </w:r>
            <w:r w:rsidRPr="00F557C3">
              <w:rPr>
                <w:rFonts w:ascii="Times New Roman" w:hAnsi="Times New Roman" w:cs="Times New Roman"/>
                <w:sz w:val="22"/>
                <w:szCs w:val="22"/>
              </w:rPr>
              <w:t xml:space="preserve"> a </w:t>
            </w:r>
            <w:r w:rsidRPr="00F557C3">
              <w:rPr>
                <w:rFonts w:ascii="Times New Roman" w:hAnsi="Times New Roman" w:cs="Times New Roman"/>
                <w:sz w:val="22"/>
                <w:szCs w:val="22"/>
              </w:rPr>
              <w:fldChar w:fldCharType="begin"/>
            </w:r>
            <w:r w:rsidRPr="00F557C3">
              <w:rPr>
                <w:rFonts w:ascii="Times New Roman" w:hAnsi="Times New Roman" w:cs="Times New Roman"/>
                <w:sz w:val="22"/>
                <w:szCs w:val="22"/>
              </w:rPr>
              <w:instrText>NUMPAGES</w:instrText>
            </w:r>
            <w:r w:rsidRPr="00F557C3">
              <w:rPr>
                <w:rFonts w:ascii="Times New Roman" w:hAnsi="Times New Roman" w:cs="Times New Roman"/>
                <w:sz w:val="22"/>
                <w:szCs w:val="22"/>
              </w:rPr>
              <w:fldChar w:fldCharType="separate"/>
            </w:r>
            <w:r w:rsidRPr="00F557C3">
              <w:rPr>
                <w:rFonts w:ascii="Times New Roman" w:hAnsi="Times New Roman" w:cs="Times New Roman"/>
                <w:sz w:val="22"/>
                <w:szCs w:val="22"/>
              </w:rPr>
              <w:t>2</w:t>
            </w:r>
            <w:r w:rsidRPr="00F557C3">
              <w:rPr>
                <w:rFonts w:ascii="Times New Roman" w:hAnsi="Times New Roman" w:cs="Times New Roman"/>
                <w:sz w:val="22"/>
                <w:szCs w:val="22"/>
              </w:rPr>
              <w:fldChar w:fldCharType="end"/>
            </w:r>
          </w:p>
        </w:sdtContent>
      </w:sdt>
    </w:sdtContent>
  </w:sdt>
  <w:p w14:paraId="6640ED99" w14:textId="0F6C488E" w:rsidR="00AB362C" w:rsidRPr="008A3EE1" w:rsidRDefault="00AB362C" w:rsidP="00E77B98">
    <w:pPr>
      <w:pStyle w:val="Pidipagina"/>
      <w:ind w:right="803"/>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A285" w14:textId="77777777" w:rsidR="003C2407" w:rsidRDefault="003C2407" w:rsidP="008A3EE1">
      <w:pPr>
        <w:spacing w:after="0" w:line="240" w:lineRule="auto"/>
      </w:pPr>
      <w:r>
        <w:rPr>
          <w:lang w:val="it"/>
        </w:rPr>
        <w:separator/>
      </w:r>
    </w:p>
  </w:footnote>
  <w:footnote w:type="continuationSeparator" w:id="0">
    <w:p w14:paraId="00C48B3A" w14:textId="77777777" w:rsidR="003C2407" w:rsidRDefault="003C2407" w:rsidP="008A3EE1">
      <w:pPr>
        <w:spacing w:after="0" w:line="240" w:lineRule="auto"/>
      </w:pPr>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70" w:type="dxa"/>
        <w:right w:w="70" w:type="dxa"/>
      </w:tblCellMar>
      <w:tblLook w:val="0000" w:firstRow="0" w:lastRow="0" w:firstColumn="0" w:lastColumn="0" w:noHBand="0" w:noVBand="0"/>
    </w:tblPr>
    <w:tblGrid>
      <w:gridCol w:w="1843"/>
      <w:gridCol w:w="1985"/>
      <w:gridCol w:w="1559"/>
    </w:tblGrid>
    <w:tr w:rsidR="00AB362C" w14:paraId="10B0A653" w14:textId="77777777" w:rsidTr="00E77B98">
      <w:tc>
        <w:tcPr>
          <w:tcW w:w="1843" w:type="dxa"/>
        </w:tcPr>
        <w:p w14:paraId="0AE84A2F" w14:textId="77777777" w:rsidR="00AB362C" w:rsidRDefault="00AB362C" w:rsidP="00E77B98">
          <w:pPr>
            <w:tabs>
              <w:tab w:val="left" w:pos="5103"/>
            </w:tabs>
            <w:spacing w:after="0"/>
            <w:rPr>
              <w:sz w:val="14"/>
            </w:rPr>
          </w:pPr>
          <w:r>
            <w:rPr>
              <w:sz w:val="14"/>
              <w:lang w:val="it"/>
            </w:rPr>
            <w:t>via valiante 30</w:t>
          </w:r>
        </w:p>
        <w:p w14:paraId="0C72947D" w14:textId="77777777" w:rsidR="00AB362C" w:rsidRDefault="00AB362C" w:rsidP="00E77B98">
          <w:pPr>
            <w:tabs>
              <w:tab w:val="left" w:pos="5103"/>
            </w:tabs>
            <w:spacing w:after="0" w:line="240" w:lineRule="auto"/>
            <w:rPr>
              <w:sz w:val="14"/>
            </w:rPr>
          </w:pPr>
          <w:r>
            <w:rPr>
              <w:sz w:val="14"/>
              <w:lang w:val="it"/>
            </w:rPr>
            <w:t>84078 vallo della lucania</w:t>
          </w:r>
        </w:p>
        <w:p w14:paraId="22B747B8" w14:textId="77777777" w:rsidR="00AB362C" w:rsidRDefault="00AB362C" w:rsidP="00E77B98">
          <w:pPr>
            <w:tabs>
              <w:tab w:val="left" w:pos="5103"/>
            </w:tabs>
            <w:spacing w:after="0" w:line="240" w:lineRule="auto"/>
            <w:rPr>
              <w:sz w:val="14"/>
            </w:rPr>
          </w:pPr>
        </w:p>
        <w:p w14:paraId="6C471C2F" w14:textId="77777777" w:rsidR="00AB362C" w:rsidRPr="00881880" w:rsidRDefault="00AB362C" w:rsidP="00E77B98">
          <w:pPr>
            <w:tabs>
              <w:tab w:val="left" w:pos="5103"/>
            </w:tabs>
            <w:spacing w:after="0" w:line="240" w:lineRule="auto"/>
            <w:rPr>
              <w:color w:val="00B0F0"/>
              <w:sz w:val="14"/>
            </w:rPr>
          </w:pPr>
          <w:r w:rsidRPr="00881880">
            <w:rPr>
              <w:color w:val="00B0F0"/>
              <w:sz w:val="14"/>
              <w:lang w:val="it"/>
            </w:rPr>
            <w:t>Telefono  0974 75616 / 922</w:t>
          </w:r>
        </w:p>
        <w:p w14:paraId="7F1115B5" w14:textId="77777777" w:rsidR="00AB362C" w:rsidRPr="00881880" w:rsidRDefault="00AB362C" w:rsidP="00E77B98">
          <w:pPr>
            <w:tabs>
              <w:tab w:val="left" w:pos="5103"/>
            </w:tabs>
            <w:spacing w:after="0" w:line="240" w:lineRule="auto"/>
            <w:rPr>
              <w:color w:val="00B0F0"/>
              <w:sz w:val="14"/>
            </w:rPr>
          </w:pPr>
          <w:r w:rsidRPr="00881880">
            <w:rPr>
              <w:color w:val="00B0F0"/>
              <w:sz w:val="14"/>
              <w:lang w:val="it"/>
            </w:rPr>
            <w:t>fax 0974 75623</w:t>
          </w:r>
        </w:p>
        <w:p w14:paraId="4D7AAA7A" w14:textId="77777777" w:rsidR="00AB362C" w:rsidRPr="00881880" w:rsidRDefault="00000000" w:rsidP="00E77B98">
          <w:pPr>
            <w:tabs>
              <w:tab w:val="left" w:pos="5103"/>
            </w:tabs>
            <w:spacing w:after="0" w:line="240" w:lineRule="auto"/>
            <w:rPr>
              <w:color w:val="00B0F0"/>
              <w:sz w:val="14"/>
            </w:rPr>
          </w:pPr>
          <w:hyperlink r:id="rId1" w:history="1">
            <w:r w:rsidR="00AB362C" w:rsidRPr="00881880">
              <w:rPr>
                <w:color w:val="00B0F0"/>
                <w:sz w:val="14"/>
                <w:lang w:val="it"/>
              </w:rPr>
              <w:t>info@consac.it</w:t>
            </w:r>
          </w:hyperlink>
        </w:p>
        <w:p w14:paraId="75EAEF8C" w14:textId="77777777" w:rsidR="00AB362C" w:rsidRPr="00881880" w:rsidRDefault="00AB362C" w:rsidP="00E77B98">
          <w:pPr>
            <w:tabs>
              <w:tab w:val="left" w:pos="5103"/>
            </w:tabs>
            <w:spacing w:after="0" w:line="240" w:lineRule="auto"/>
            <w:rPr>
              <w:sz w:val="14"/>
            </w:rPr>
          </w:pPr>
          <w:r w:rsidRPr="00881880">
            <w:rPr>
              <w:color w:val="00B0F0"/>
              <w:sz w:val="14"/>
              <w:lang w:val="it"/>
            </w:rPr>
            <w:t>www/consac.it</w:t>
          </w:r>
        </w:p>
      </w:tc>
      <w:tc>
        <w:tcPr>
          <w:tcW w:w="1985" w:type="dxa"/>
        </w:tcPr>
        <w:p w14:paraId="50F4B6E8" w14:textId="77777777" w:rsidR="00AB362C" w:rsidRDefault="00AB362C" w:rsidP="00E77B98">
          <w:pPr>
            <w:tabs>
              <w:tab w:val="left" w:pos="5103"/>
            </w:tabs>
            <w:spacing w:after="0" w:line="240" w:lineRule="auto"/>
            <w:rPr>
              <w:sz w:val="14"/>
            </w:rPr>
          </w:pPr>
          <w:r>
            <w:rPr>
              <w:sz w:val="14"/>
              <w:lang w:val="it"/>
            </w:rPr>
            <w:t>Codice fiscale e partita iva</w:t>
          </w:r>
        </w:p>
        <w:p w14:paraId="5719D598" w14:textId="77777777" w:rsidR="00AB362C" w:rsidRDefault="00AB362C" w:rsidP="00E77B98">
          <w:pPr>
            <w:tabs>
              <w:tab w:val="left" w:pos="5103"/>
            </w:tabs>
            <w:spacing w:after="0" w:line="240" w:lineRule="auto"/>
            <w:rPr>
              <w:sz w:val="14"/>
            </w:rPr>
          </w:pPr>
          <w:r>
            <w:rPr>
              <w:sz w:val="14"/>
              <w:lang w:val="it"/>
            </w:rPr>
            <w:t>00182790659</w:t>
          </w:r>
        </w:p>
        <w:p w14:paraId="152416F7" w14:textId="77777777" w:rsidR="00AB362C" w:rsidRDefault="00AB362C" w:rsidP="00E77B98">
          <w:pPr>
            <w:tabs>
              <w:tab w:val="left" w:pos="5103"/>
            </w:tabs>
            <w:spacing w:after="0" w:line="240" w:lineRule="auto"/>
            <w:rPr>
              <w:sz w:val="14"/>
            </w:rPr>
          </w:pPr>
        </w:p>
        <w:p w14:paraId="2491C70B" w14:textId="77777777" w:rsidR="00AB362C" w:rsidRDefault="00AB362C" w:rsidP="00E77B98">
          <w:pPr>
            <w:tabs>
              <w:tab w:val="left" w:pos="5103"/>
            </w:tabs>
            <w:spacing w:after="0" w:line="240" w:lineRule="auto"/>
            <w:rPr>
              <w:sz w:val="14"/>
            </w:rPr>
          </w:pPr>
          <w:r>
            <w:rPr>
              <w:sz w:val="14"/>
              <w:lang w:val="it"/>
            </w:rPr>
            <w:t>capitale sociale</w:t>
          </w:r>
        </w:p>
        <w:p w14:paraId="60056677" w14:textId="3694E1AE" w:rsidR="00AB362C" w:rsidRDefault="005B5966" w:rsidP="00E77B98">
          <w:pPr>
            <w:tabs>
              <w:tab w:val="left" w:pos="5103"/>
            </w:tabs>
            <w:spacing w:after="0" w:line="240" w:lineRule="auto"/>
            <w:rPr>
              <w:sz w:val="14"/>
            </w:rPr>
          </w:pPr>
          <w:r w:rsidRPr="005B5966">
            <w:rPr>
              <w:sz w:val="14"/>
              <w:lang w:val="it"/>
            </w:rPr>
            <w:t>9.387.351,00</w:t>
          </w:r>
        </w:p>
        <w:p w14:paraId="4A38BDE5" w14:textId="77777777" w:rsidR="00AB362C" w:rsidRDefault="00AB362C" w:rsidP="00E77B98">
          <w:pPr>
            <w:tabs>
              <w:tab w:val="left" w:pos="5103"/>
            </w:tabs>
            <w:spacing w:after="0" w:line="240" w:lineRule="auto"/>
            <w:rPr>
              <w:sz w:val="14"/>
            </w:rPr>
          </w:pPr>
          <w:r>
            <w:rPr>
              <w:sz w:val="14"/>
              <w:lang w:val="it"/>
            </w:rPr>
            <w:t>registrazione imprese</w:t>
          </w:r>
        </w:p>
        <w:p w14:paraId="7DD9CBC9" w14:textId="77777777" w:rsidR="00AB362C" w:rsidRDefault="00AB362C" w:rsidP="00E77B98">
          <w:pPr>
            <w:tabs>
              <w:tab w:val="left" w:pos="5103"/>
            </w:tabs>
            <w:spacing w:after="0" w:line="240" w:lineRule="auto"/>
            <w:rPr>
              <w:sz w:val="14"/>
            </w:rPr>
          </w:pPr>
          <w:r>
            <w:rPr>
              <w:sz w:val="14"/>
              <w:lang w:val="it"/>
            </w:rPr>
            <w:t>00182790659</w:t>
          </w:r>
        </w:p>
        <w:p w14:paraId="276BD6CE" w14:textId="77777777" w:rsidR="00AB362C" w:rsidRDefault="00AB362C" w:rsidP="00E77B98">
          <w:pPr>
            <w:tabs>
              <w:tab w:val="left" w:pos="5103"/>
            </w:tabs>
            <w:spacing w:after="0" w:line="240" w:lineRule="auto"/>
            <w:rPr>
              <w:sz w:val="14"/>
            </w:rPr>
          </w:pPr>
        </w:p>
        <w:p w14:paraId="6F1C6F2E" w14:textId="77777777" w:rsidR="00AB362C" w:rsidRDefault="00AB362C" w:rsidP="00E77B98">
          <w:pPr>
            <w:tabs>
              <w:tab w:val="left" w:pos="5103"/>
            </w:tabs>
            <w:spacing w:after="0" w:line="240" w:lineRule="auto"/>
            <w:rPr>
              <w:sz w:val="14"/>
            </w:rPr>
          </w:pPr>
          <w:r>
            <w:rPr>
              <w:sz w:val="14"/>
              <w:lang w:val="it"/>
            </w:rPr>
            <w:t>conto corrente postale</w:t>
          </w:r>
        </w:p>
        <w:p w14:paraId="30E22974" w14:textId="77777777" w:rsidR="00AB362C" w:rsidRDefault="00AB362C" w:rsidP="00E77B98">
          <w:pPr>
            <w:tabs>
              <w:tab w:val="left" w:pos="5103"/>
            </w:tabs>
            <w:spacing w:after="0"/>
            <w:rPr>
              <w:sz w:val="14"/>
            </w:rPr>
          </w:pPr>
          <w:r>
            <w:rPr>
              <w:sz w:val="14"/>
              <w:lang w:val="it"/>
            </w:rPr>
            <w:t>9845</w:t>
          </w:r>
        </w:p>
      </w:tc>
      <w:tc>
        <w:tcPr>
          <w:tcW w:w="1559" w:type="dxa"/>
        </w:tcPr>
        <w:p w14:paraId="6F5D16C9" w14:textId="77777777" w:rsidR="00AB362C" w:rsidRPr="00881880" w:rsidRDefault="00AB362C" w:rsidP="00E77B98">
          <w:pPr>
            <w:tabs>
              <w:tab w:val="left" w:pos="5103"/>
            </w:tabs>
            <w:spacing w:after="0" w:line="240" w:lineRule="auto"/>
            <w:rPr>
              <w:color w:val="00B0F0"/>
              <w:sz w:val="14"/>
            </w:rPr>
          </w:pPr>
          <w:r w:rsidRPr="00881880">
            <w:rPr>
              <w:color w:val="00B0F0"/>
              <w:sz w:val="14"/>
              <w:lang w:val="it"/>
            </w:rPr>
            <w:t>Segnalazione guasti</w:t>
          </w:r>
        </w:p>
        <w:p w14:paraId="61402071" w14:textId="77777777" w:rsidR="00AB362C" w:rsidRPr="00881880" w:rsidRDefault="00AB362C" w:rsidP="00E77B98">
          <w:pPr>
            <w:tabs>
              <w:tab w:val="left" w:pos="5103"/>
            </w:tabs>
            <w:spacing w:after="0" w:line="240" w:lineRule="auto"/>
            <w:rPr>
              <w:color w:val="00B0F0"/>
              <w:sz w:val="18"/>
            </w:rPr>
          </w:pPr>
          <w:r w:rsidRPr="00881880">
            <w:rPr>
              <w:color w:val="00B0F0"/>
              <w:sz w:val="18"/>
              <w:lang w:val="it"/>
            </w:rPr>
            <w:t>800 830 500</w:t>
          </w:r>
        </w:p>
        <w:p w14:paraId="74297FF7" w14:textId="77777777" w:rsidR="00AB362C" w:rsidRPr="00881880" w:rsidRDefault="00AB362C" w:rsidP="00E77B98">
          <w:pPr>
            <w:tabs>
              <w:tab w:val="left" w:pos="5103"/>
            </w:tabs>
            <w:spacing w:after="0" w:line="240" w:lineRule="auto"/>
            <w:rPr>
              <w:color w:val="00B0F0"/>
              <w:sz w:val="16"/>
            </w:rPr>
          </w:pPr>
        </w:p>
        <w:p w14:paraId="771F1CAA" w14:textId="77777777" w:rsidR="00AB362C" w:rsidRPr="00881880" w:rsidRDefault="00AB362C" w:rsidP="00E77B98">
          <w:pPr>
            <w:tabs>
              <w:tab w:val="left" w:pos="5103"/>
            </w:tabs>
            <w:spacing w:after="0" w:line="240" w:lineRule="auto"/>
            <w:rPr>
              <w:color w:val="00B0F0"/>
              <w:sz w:val="14"/>
            </w:rPr>
          </w:pPr>
          <w:r w:rsidRPr="00881880">
            <w:rPr>
              <w:color w:val="00B0F0"/>
              <w:sz w:val="14"/>
              <w:lang w:val="it"/>
            </w:rPr>
            <w:t>autolettura contatori</w:t>
          </w:r>
        </w:p>
        <w:p w14:paraId="7F9BA25C" w14:textId="77777777" w:rsidR="00AB362C" w:rsidRDefault="00AB362C" w:rsidP="00E77B98">
          <w:pPr>
            <w:tabs>
              <w:tab w:val="left" w:pos="5103"/>
            </w:tabs>
            <w:spacing w:after="0" w:line="240" w:lineRule="auto"/>
            <w:rPr>
              <w:sz w:val="18"/>
            </w:rPr>
          </w:pPr>
          <w:r w:rsidRPr="00881880">
            <w:rPr>
              <w:color w:val="00B0F0"/>
              <w:sz w:val="18"/>
              <w:lang w:val="it"/>
            </w:rPr>
            <w:t>800 831 288</w:t>
          </w:r>
        </w:p>
      </w:tc>
    </w:tr>
  </w:tbl>
  <w:p w14:paraId="58772242" w14:textId="77777777" w:rsidR="00AB362C" w:rsidRDefault="00AB36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476"/>
    <w:multiLevelType w:val="hybridMultilevel"/>
    <w:tmpl w:val="84A64306"/>
    <w:lvl w:ilvl="0" w:tplc="4E5EC780">
      <w:numFmt w:val="bullet"/>
      <w:lvlText w:val="-"/>
      <w:lvlJc w:val="left"/>
      <w:pPr>
        <w:ind w:left="720" w:hanging="360"/>
      </w:pPr>
      <w:rPr>
        <w:rFonts w:ascii="Times New Roman" w:eastAsia="Times New Roman" w:hAnsi="Times New Roman" w:cs="Times New Roman" w:hint="default"/>
        <w:spacing w:val="-1"/>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D804EA"/>
    <w:multiLevelType w:val="hybridMultilevel"/>
    <w:tmpl w:val="614E708E"/>
    <w:lvl w:ilvl="0" w:tplc="8F9A83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6E6583"/>
    <w:multiLevelType w:val="hybridMultilevel"/>
    <w:tmpl w:val="5E706188"/>
    <w:lvl w:ilvl="0" w:tplc="4E5EC780">
      <w:numFmt w:val="bullet"/>
      <w:lvlText w:val="-"/>
      <w:lvlJc w:val="left"/>
      <w:pPr>
        <w:ind w:left="720" w:hanging="360"/>
      </w:pPr>
      <w:rPr>
        <w:rFonts w:ascii="Times New Roman" w:eastAsia="Times New Roman" w:hAnsi="Times New Roman" w:cs="Times New Roman" w:hint="default"/>
        <w:spacing w:val="-1"/>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973D08"/>
    <w:multiLevelType w:val="hybridMultilevel"/>
    <w:tmpl w:val="172EAE3A"/>
    <w:lvl w:ilvl="0" w:tplc="129E8B00">
      <w:start w:val="1"/>
      <w:numFmt w:val="lowerLetter"/>
      <w:lvlText w:val="%1)"/>
      <w:lvlJc w:val="left"/>
      <w:pPr>
        <w:ind w:left="0" w:firstLine="0"/>
      </w:pPr>
      <w:rPr>
        <w:rFonts w:hint="default"/>
        <w:strike w:val="0"/>
        <w:dstrike w:val="0"/>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2D2D1F"/>
    <w:multiLevelType w:val="hybridMultilevel"/>
    <w:tmpl w:val="8BC2195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500E8A"/>
    <w:multiLevelType w:val="hybridMultilevel"/>
    <w:tmpl w:val="352C411E"/>
    <w:lvl w:ilvl="0" w:tplc="5610FEE4">
      <w:start w:val="1"/>
      <w:numFmt w:val="decimal"/>
      <w:lvlText w:val="%1)"/>
      <w:lvlJc w:val="left"/>
      <w:pPr>
        <w:ind w:left="720" w:hanging="360"/>
      </w:pPr>
      <w:rPr>
        <w:rFonts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1301AE"/>
    <w:multiLevelType w:val="hybridMultilevel"/>
    <w:tmpl w:val="594AEE66"/>
    <w:lvl w:ilvl="0" w:tplc="4E5EC780">
      <w:numFmt w:val="bullet"/>
      <w:lvlText w:val="-"/>
      <w:lvlJc w:val="left"/>
      <w:pPr>
        <w:ind w:left="255" w:hanging="140"/>
      </w:pPr>
      <w:rPr>
        <w:rFonts w:ascii="Times New Roman" w:eastAsia="Times New Roman" w:hAnsi="Times New Roman" w:cs="Times New Roman" w:hint="default"/>
        <w:spacing w:val="-1"/>
        <w:w w:val="100"/>
        <w:sz w:val="24"/>
        <w:szCs w:val="24"/>
      </w:rPr>
    </w:lvl>
    <w:lvl w:ilvl="1" w:tplc="2D00C858">
      <w:numFmt w:val="bullet"/>
      <w:lvlText w:val="•"/>
      <w:lvlJc w:val="left"/>
      <w:pPr>
        <w:ind w:left="1220" w:hanging="140"/>
      </w:pPr>
      <w:rPr>
        <w:rFonts w:hint="default"/>
      </w:rPr>
    </w:lvl>
    <w:lvl w:ilvl="2" w:tplc="8116A4BC">
      <w:numFmt w:val="bullet"/>
      <w:lvlText w:val="•"/>
      <w:lvlJc w:val="left"/>
      <w:pPr>
        <w:ind w:left="2180" w:hanging="140"/>
      </w:pPr>
      <w:rPr>
        <w:rFonts w:hint="default"/>
      </w:rPr>
    </w:lvl>
    <w:lvl w:ilvl="3" w:tplc="352AF66A">
      <w:numFmt w:val="bullet"/>
      <w:lvlText w:val="•"/>
      <w:lvlJc w:val="left"/>
      <w:pPr>
        <w:ind w:left="3140" w:hanging="140"/>
      </w:pPr>
      <w:rPr>
        <w:rFonts w:hint="default"/>
      </w:rPr>
    </w:lvl>
    <w:lvl w:ilvl="4" w:tplc="E3920942">
      <w:numFmt w:val="bullet"/>
      <w:lvlText w:val="•"/>
      <w:lvlJc w:val="left"/>
      <w:pPr>
        <w:ind w:left="4100" w:hanging="140"/>
      </w:pPr>
      <w:rPr>
        <w:rFonts w:hint="default"/>
      </w:rPr>
    </w:lvl>
    <w:lvl w:ilvl="5" w:tplc="998039F0">
      <w:numFmt w:val="bullet"/>
      <w:lvlText w:val="•"/>
      <w:lvlJc w:val="left"/>
      <w:pPr>
        <w:ind w:left="5060" w:hanging="140"/>
      </w:pPr>
      <w:rPr>
        <w:rFonts w:hint="default"/>
      </w:rPr>
    </w:lvl>
    <w:lvl w:ilvl="6" w:tplc="3C3E7DF0">
      <w:numFmt w:val="bullet"/>
      <w:lvlText w:val="•"/>
      <w:lvlJc w:val="left"/>
      <w:pPr>
        <w:ind w:left="6020" w:hanging="140"/>
      </w:pPr>
      <w:rPr>
        <w:rFonts w:hint="default"/>
      </w:rPr>
    </w:lvl>
    <w:lvl w:ilvl="7" w:tplc="EE0021A6">
      <w:numFmt w:val="bullet"/>
      <w:lvlText w:val="•"/>
      <w:lvlJc w:val="left"/>
      <w:pPr>
        <w:ind w:left="6980" w:hanging="140"/>
      </w:pPr>
      <w:rPr>
        <w:rFonts w:hint="default"/>
      </w:rPr>
    </w:lvl>
    <w:lvl w:ilvl="8" w:tplc="4A92530C">
      <w:numFmt w:val="bullet"/>
      <w:lvlText w:val="•"/>
      <w:lvlJc w:val="left"/>
      <w:pPr>
        <w:ind w:left="7940" w:hanging="140"/>
      </w:pPr>
      <w:rPr>
        <w:rFonts w:hint="default"/>
      </w:rPr>
    </w:lvl>
  </w:abstractNum>
  <w:abstractNum w:abstractNumId="7" w15:restartNumberingAfterBreak="0">
    <w:nsid w:val="1C011749"/>
    <w:multiLevelType w:val="hybridMultilevel"/>
    <w:tmpl w:val="0B72689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E3A4D59"/>
    <w:multiLevelType w:val="hybridMultilevel"/>
    <w:tmpl w:val="20C8F844"/>
    <w:lvl w:ilvl="0" w:tplc="39840A8E">
      <w:numFmt w:val="bullet"/>
      <w:lvlText w:val="-"/>
      <w:lvlJc w:val="left"/>
      <w:pPr>
        <w:ind w:left="5100" w:hanging="5040"/>
      </w:pPr>
      <w:rPr>
        <w:rFonts w:ascii="Arial" w:eastAsia="Times New Roman" w:hAnsi="Arial"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15:restartNumberingAfterBreak="0">
    <w:nsid w:val="24951730"/>
    <w:multiLevelType w:val="hybridMultilevel"/>
    <w:tmpl w:val="A32C7214"/>
    <w:lvl w:ilvl="0" w:tplc="C04496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942EDE"/>
    <w:multiLevelType w:val="hybridMultilevel"/>
    <w:tmpl w:val="728CF758"/>
    <w:lvl w:ilvl="0" w:tplc="F6F80FEE">
      <w:numFmt w:val="bullet"/>
      <w:lvlText w:val="-"/>
      <w:lvlJc w:val="left"/>
      <w:pPr>
        <w:ind w:left="720" w:hanging="360"/>
      </w:pPr>
      <w:rPr>
        <w:rFonts w:ascii="Cambria" w:eastAsia="Cambria" w:hAnsi="Cambria" w:cs="Cambria" w:hint="default"/>
        <w:w w:val="12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DF55F3"/>
    <w:multiLevelType w:val="hybridMultilevel"/>
    <w:tmpl w:val="1BB8D3D4"/>
    <w:lvl w:ilvl="0" w:tplc="31B8AD08">
      <w:start w:val="5"/>
      <w:numFmt w:val="bullet"/>
      <w:lvlText w:val="-"/>
      <w:lvlJc w:val="left"/>
      <w:pPr>
        <w:ind w:left="720" w:hanging="360"/>
      </w:pPr>
      <w:rPr>
        <w:rFonts w:ascii="Times-Roman" w:eastAsiaTheme="minorHAnsi" w:hAnsi="Times-Roman"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3F2B2E"/>
    <w:multiLevelType w:val="hybridMultilevel"/>
    <w:tmpl w:val="DE76E5B0"/>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6FD38CB"/>
    <w:multiLevelType w:val="hybridMultilevel"/>
    <w:tmpl w:val="E3D618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A85E2E"/>
    <w:multiLevelType w:val="hybridMultilevel"/>
    <w:tmpl w:val="61743D30"/>
    <w:lvl w:ilvl="0" w:tplc="EDC06CF0">
      <w:start w:val="1"/>
      <w:numFmt w:val="decimal"/>
      <w:lvlText w:val="%1)"/>
      <w:lvlJc w:val="left"/>
      <w:pPr>
        <w:ind w:left="502" w:hanging="360"/>
      </w:pPr>
      <w:rPr>
        <w:b/>
        <w:bCs/>
        <w:i w:val="0"/>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31531ED"/>
    <w:multiLevelType w:val="hybridMultilevel"/>
    <w:tmpl w:val="41D04D6C"/>
    <w:lvl w:ilvl="0" w:tplc="F6F80FEE">
      <w:numFmt w:val="bullet"/>
      <w:lvlText w:val="-"/>
      <w:lvlJc w:val="left"/>
      <w:pPr>
        <w:ind w:left="720" w:hanging="360"/>
      </w:pPr>
      <w:rPr>
        <w:rFonts w:ascii="Cambria" w:eastAsia="Cambria" w:hAnsi="Cambria" w:cs="Cambria" w:hint="default"/>
        <w:w w:val="12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8D3F46"/>
    <w:multiLevelType w:val="hybridMultilevel"/>
    <w:tmpl w:val="239697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69637C2"/>
    <w:multiLevelType w:val="hybridMultilevel"/>
    <w:tmpl w:val="9B6039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DB731E"/>
    <w:multiLevelType w:val="hybridMultilevel"/>
    <w:tmpl w:val="04101786"/>
    <w:lvl w:ilvl="0" w:tplc="0410000D">
      <w:start w:val="1"/>
      <w:numFmt w:val="bullet"/>
      <w:lvlText w:val=""/>
      <w:lvlJc w:val="left"/>
      <w:pPr>
        <w:ind w:left="5100" w:hanging="5040"/>
      </w:pPr>
      <w:rPr>
        <w:rFonts w:ascii="Wingdings" w:hAnsi="Wingding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9" w15:restartNumberingAfterBreak="0">
    <w:nsid w:val="4726431F"/>
    <w:multiLevelType w:val="hybridMultilevel"/>
    <w:tmpl w:val="F7F87854"/>
    <w:lvl w:ilvl="0" w:tplc="F6F80FEE">
      <w:numFmt w:val="bullet"/>
      <w:lvlText w:val="-"/>
      <w:lvlJc w:val="left"/>
      <w:pPr>
        <w:ind w:left="720" w:hanging="360"/>
      </w:pPr>
      <w:rPr>
        <w:rFonts w:ascii="Cambria" w:eastAsia="Cambria" w:hAnsi="Cambria" w:cs="Cambria" w:hint="default"/>
        <w:w w:val="12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E8635A"/>
    <w:multiLevelType w:val="hybridMultilevel"/>
    <w:tmpl w:val="05D87440"/>
    <w:lvl w:ilvl="0" w:tplc="AA8C3386">
      <w:start w:val="5"/>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F42510"/>
    <w:multiLevelType w:val="hybridMultilevel"/>
    <w:tmpl w:val="13A85208"/>
    <w:lvl w:ilvl="0" w:tplc="AD72846E">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C64739"/>
    <w:multiLevelType w:val="singleLevel"/>
    <w:tmpl w:val="3AD2EE9A"/>
    <w:lvl w:ilvl="0">
      <w:start w:val="1"/>
      <w:numFmt w:val="lowerLetter"/>
      <w:lvlText w:val="%1)"/>
      <w:lvlJc w:val="left"/>
      <w:pPr>
        <w:tabs>
          <w:tab w:val="num" w:pos="360"/>
        </w:tabs>
        <w:ind w:left="170" w:hanging="170"/>
      </w:pPr>
      <w:rPr>
        <w:strike w:val="0"/>
        <w:dstrike w:val="0"/>
        <w:u w:val="none"/>
        <w:effect w:val="none"/>
      </w:rPr>
    </w:lvl>
  </w:abstractNum>
  <w:abstractNum w:abstractNumId="23" w15:restartNumberingAfterBreak="0">
    <w:nsid w:val="5ED436AB"/>
    <w:multiLevelType w:val="hybridMultilevel"/>
    <w:tmpl w:val="F034AE9C"/>
    <w:lvl w:ilvl="0" w:tplc="31B8AD08">
      <w:start w:val="5"/>
      <w:numFmt w:val="bullet"/>
      <w:lvlText w:val="-"/>
      <w:lvlJc w:val="left"/>
      <w:pPr>
        <w:ind w:left="720" w:hanging="360"/>
      </w:pPr>
      <w:rPr>
        <w:rFonts w:ascii="Times-Roman" w:eastAsiaTheme="minorHAnsi" w:hAnsi="Times-Roman"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F352A6"/>
    <w:multiLevelType w:val="hybridMultilevel"/>
    <w:tmpl w:val="D4D8FE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0457A48"/>
    <w:multiLevelType w:val="hybridMultilevel"/>
    <w:tmpl w:val="CEE22DA4"/>
    <w:lvl w:ilvl="0" w:tplc="288AC1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15379AB"/>
    <w:multiLevelType w:val="hybridMultilevel"/>
    <w:tmpl w:val="AA305D2A"/>
    <w:lvl w:ilvl="0" w:tplc="00C6F5D0">
      <w:start w:val="1"/>
      <w:numFmt w:val="lowerLetter"/>
      <w:lvlText w:val="%1)"/>
      <w:lvlJc w:val="left"/>
      <w:pPr>
        <w:ind w:left="0" w:firstLine="0"/>
      </w:pPr>
      <w:rPr>
        <w:rFonts w:hint="default"/>
        <w:strike w:val="0"/>
        <w:dstrike w:val="0"/>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3173FB4"/>
    <w:multiLevelType w:val="hybridMultilevel"/>
    <w:tmpl w:val="4C0A7AA6"/>
    <w:lvl w:ilvl="0" w:tplc="3AD2EE9A">
      <w:start w:val="1"/>
      <w:numFmt w:val="lowerLetter"/>
      <w:lvlText w:val="%1)"/>
      <w:lvlJc w:val="left"/>
      <w:rPr>
        <w:rFonts w:hint="default"/>
        <w:strike w:val="0"/>
        <w:dstrike w:val="0"/>
        <w:u w:val="none"/>
        <w:effect w:val="none"/>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692D3729"/>
    <w:multiLevelType w:val="hybridMultilevel"/>
    <w:tmpl w:val="D76A7EDE"/>
    <w:lvl w:ilvl="0" w:tplc="2D00C85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A4E0239"/>
    <w:multiLevelType w:val="hybridMultilevel"/>
    <w:tmpl w:val="02DC22F0"/>
    <w:lvl w:ilvl="0" w:tplc="55D2CA14">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6C291B"/>
    <w:multiLevelType w:val="hybridMultilevel"/>
    <w:tmpl w:val="35BE2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E753ECB"/>
    <w:multiLevelType w:val="hybridMultilevel"/>
    <w:tmpl w:val="3ED847F8"/>
    <w:lvl w:ilvl="0" w:tplc="31B8AD08">
      <w:start w:val="5"/>
      <w:numFmt w:val="bullet"/>
      <w:lvlText w:val="-"/>
      <w:lvlJc w:val="left"/>
      <w:pPr>
        <w:ind w:left="720" w:hanging="360"/>
      </w:pPr>
      <w:rPr>
        <w:rFonts w:ascii="Times-Roman" w:eastAsiaTheme="minorHAnsi" w:hAnsi="Times-Roman"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995F71"/>
    <w:multiLevelType w:val="hybridMultilevel"/>
    <w:tmpl w:val="634CE390"/>
    <w:lvl w:ilvl="0" w:tplc="31B8AD08">
      <w:start w:val="5"/>
      <w:numFmt w:val="bullet"/>
      <w:lvlText w:val="-"/>
      <w:lvlJc w:val="left"/>
      <w:pPr>
        <w:ind w:left="720" w:hanging="360"/>
      </w:pPr>
      <w:rPr>
        <w:rFonts w:ascii="Times-Roman" w:eastAsiaTheme="minorHAnsi" w:hAnsi="Times-Roman"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7F5445"/>
    <w:multiLevelType w:val="hybridMultilevel"/>
    <w:tmpl w:val="48F6627A"/>
    <w:lvl w:ilvl="0" w:tplc="36DE719C">
      <w:numFmt w:val="bullet"/>
      <w:lvlText w:val="-"/>
      <w:lvlJc w:val="left"/>
      <w:pPr>
        <w:ind w:left="116" w:hanging="140"/>
      </w:pPr>
      <w:rPr>
        <w:rFonts w:ascii="Times New Roman" w:eastAsia="Times New Roman" w:hAnsi="Times New Roman" w:cs="Times New Roman" w:hint="default"/>
        <w:spacing w:val="-1"/>
        <w:w w:val="100"/>
        <w:sz w:val="24"/>
        <w:szCs w:val="24"/>
      </w:rPr>
    </w:lvl>
    <w:lvl w:ilvl="1" w:tplc="D66A19F6">
      <w:numFmt w:val="bullet"/>
      <w:lvlText w:val=""/>
      <w:lvlJc w:val="left"/>
      <w:pPr>
        <w:ind w:left="116" w:hanging="360"/>
      </w:pPr>
      <w:rPr>
        <w:rFonts w:ascii="Symbol" w:eastAsia="Symbol" w:hAnsi="Symbol" w:cs="Symbol" w:hint="default"/>
        <w:w w:val="100"/>
        <w:sz w:val="24"/>
        <w:szCs w:val="24"/>
      </w:rPr>
    </w:lvl>
    <w:lvl w:ilvl="2" w:tplc="3782004A">
      <w:numFmt w:val="bullet"/>
      <w:lvlText w:val="•"/>
      <w:lvlJc w:val="left"/>
      <w:pPr>
        <w:ind w:left="2068" w:hanging="360"/>
      </w:pPr>
      <w:rPr>
        <w:rFonts w:hint="default"/>
      </w:rPr>
    </w:lvl>
    <w:lvl w:ilvl="3" w:tplc="81622578">
      <w:numFmt w:val="bullet"/>
      <w:lvlText w:val="•"/>
      <w:lvlJc w:val="left"/>
      <w:pPr>
        <w:ind w:left="3042" w:hanging="360"/>
      </w:pPr>
      <w:rPr>
        <w:rFonts w:hint="default"/>
      </w:rPr>
    </w:lvl>
    <w:lvl w:ilvl="4" w:tplc="C0A616A6">
      <w:numFmt w:val="bullet"/>
      <w:lvlText w:val="•"/>
      <w:lvlJc w:val="left"/>
      <w:pPr>
        <w:ind w:left="4016" w:hanging="360"/>
      </w:pPr>
      <w:rPr>
        <w:rFonts w:hint="default"/>
      </w:rPr>
    </w:lvl>
    <w:lvl w:ilvl="5" w:tplc="4A3A22BE">
      <w:numFmt w:val="bullet"/>
      <w:lvlText w:val="•"/>
      <w:lvlJc w:val="left"/>
      <w:pPr>
        <w:ind w:left="4990" w:hanging="360"/>
      </w:pPr>
      <w:rPr>
        <w:rFonts w:hint="default"/>
      </w:rPr>
    </w:lvl>
    <w:lvl w:ilvl="6" w:tplc="533EE3C8">
      <w:numFmt w:val="bullet"/>
      <w:lvlText w:val="•"/>
      <w:lvlJc w:val="left"/>
      <w:pPr>
        <w:ind w:left="5964" w:hanging="360"/>
      </w:pPr>
      <w:rPr>
        <w:rFonts w:hint="default"/>
      </w:rPr>
    </w:lvl>
    <w:lvl w:ilvl="7" w:tplc="050AA7C2">
      <w:numFmt w:val="bullet"/>
      <w:lvlText w:val="•"/>
      <w:lvlJc w:val="left"/>
      <w:pPr>
        <w:ind w:left="6938" w:hanging="360"/>
      </w:pPr>
      <w:rPr>
        <w:rFonts w:hint="default"/>
      </w:rPr>
    </w:lvl>
    <w:lvl w:ilvl="8" w:tplc="3730B3D4">
      <w:numFmt w:val="bullet"/>
      <w:lvlText w:val="•"/>
      <w:lvlJc w:val="left"/>
      <w:pPr>
        <w:ind w:left="7912" w:hanging="360"/>
      </w:pPr>
      <w:rPr>
        <w:rFonts w:hint="default"/>
      </w:rPr>
    </w:lvl>
  </w:abstractNum>
  <w:abstractNum w:abstractNumId="34" w15:restartNumberingAfterBreak="0">
    <w:nsid w:val="73CB74A3"/>
    <w:multiLevelType w:val="hybridMultilevel"/>
    <w:tmpl w:val="DBC4A7DA"/>
    <w:lvl w:ilvl="0" w:tplc="31B8AD08">
      <w:start w:val="5"/>
      <w:numFmt w:val="bullet"/>
      <w:lvlText w:val="-"/>
      <w:lvlJc w:val="left"/>
      <w:pPr>
        <w:ind w:left="720" w:hanging="360"/>
      </w:pPr>
      <w:rPr>
        <w:rFonts w:ascii="Times-Roman" w:eastAsiaTheme="minorHAnsi" w:hAnsi="Times-Roman"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41523AE"/>
    <w:multiLevelType w:val="singleLevel"/>
    <w:tmpl w:val="3AD2EE9A"/>
    <w:lvl w:ilvl="0">
      <w:start w:val="1"/>
      <w:numFmt w:val="lowerLetter"/>
      <w:lvlText w:val="%1)"/>
      <w:lvlJc w:val="left"/>
      <w:pPr>
        <w:tabs>
          <w:tab w:val="num" w:pos="360"/>
        </w:tabs>
        <w:ind w:left="170" w:hanging="170"/>
      </w:pPr>
      <w:rPr>
        <w:strike w:val="0"/>
        <w:dstrike w:val="0"/>
        <w:u w:val="none"/>
        <w:effect w:val="none"/>
      </w:rPr>
    </w:lvl>
  </w:abstractNum>
  <w:abstractNum w:abstractNumId="36" w15:restartNumberingAfterBreak="0">
    <w:nsid w:val="7A9F731F"/>
    <w:multiLevelType w:val="hybridMultilevel"/>
    <w:tmpl w:val="94EEDDF4"/>
    <w:lvl w:ilvl="0" w:tplc="F7F8AC3E">
      <w:start w:val="1"/>
      <w:numFmt w:val="bullet"/>
      <w:lvlText w:val=""/>
      <w:lvlJc w:val="left"/>
      <w:pPr>
        <w:ind w:left="835" w:hanging="360"/>
      </w:pPr>
      <w:rPr>
        <w:rFonts w:ascii="Symbol" w:hAnsi="Symbol"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37" w15:restartNumberingAfterBreak="0">
    <w:nsid w:val="7C3D788F"/>
    <w:multiLevelType w:val="hybridMultilevel"/>
    <w:tmpl w:val="B092875C"/>
    <w:lvl w:ilvl="0" w:tplc="31B8AD08">
      <w:start w:val="5"/>
      <w:numFmt w:val="bullet"/>
      <w:lvlText w:val="-"/>
      <w:lvlJc w:val="left"/>
      <w:pPr>
        <w:ind w:left="770" w:hanging="360"/>
      </w:pPr>
      <w:rPr>
        <w:rFonts w:ascii="Times-Roman" w:eastAsiaTheme="minorHAnsi" w:hAnsi="Times-Roman" w:cs="Times-Roman"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8" w15:restartNumberingAfterBreak="0">
    <w:nsid w:val="7EC40876"/>
    <w:multiLevelType w:val="hybridMultilevel"/>
    <w:tmpl w:val="4A6430D4"/>
    <w:lvl w:ilvl="0" w:tplc="DBEED68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02773143">
    <w:abstractNumId w:val="22"/>
  </w:num>
  <w:num w:numId="2" w16cid:durableId="90929524">
    <w:abstractNumId w:val="35"/>
    <w:lvlOverride w:ilvl="0">
      <w:startOverride w:val="1"/>
    </w:lvlOverride>
  </w:num>
  <w:num w:numId="3" w16cid:durableId="1021932422">
    <w:abstractNumId w:val="6"/>
  </w:num>
  <w:num w:numId="4" w16cid:durableId="789937592">
    <w:abstractNumId w:val="33"/>
  </w:num>
  <w:num w:numId="5" w16cid:durableId="1866677319">
    <w:abstractNumId w:val="0"/>
  </w:num>
  <w:num w:numId="6" w16cid:durableId="1526334016">
    <w:abstractNumId w:val="36"/>
  </w:num>
  <w:num w:numId="7" w16cid:durableId="378405300">
    <w:abstractNumId w:val="14"/>
  </w:num>
  <w:num w:numId="8" w16cid:durableId="1496992589">
    <w:abstractNumId w:val="4"/>
  </w:num>
  <w:num w:numId="9" w16cid:durableId="1035813128">
    <w:abstractNumId w:val="27"/>
  </w:num>
  <w:num w:numId="10" w16cid:durableId="1079135773">
    <w:abstractNumId w:val="1"/>
  </w:num>
  <w:num w:numId="11" w16cid:durableId="1613243320">
    <w:abstractNumId w:val="26"/>
  </w:num>
  <w:num w:numId="12" w16cid:durableId="1976985891">
    <w:abstractNumId w:val="3"/>
  </w:num>
  <w:num w:numId="13" w16cid:durableId="25058132">
    <w:abstractNumId w:val="21"/>
  </w:num>
  <w:num w:numId="14" w16cid:durableId="1828354128">
    <w:abstractNumId w:val="31"/>
  </w:num>
  <w:num w:numId="15" w16cid:durableId="1793286399">
    <w:abstractNumId w:val="38"/>
  </w:num>
  <w:num w:numId="16" w16cid:durableId="1433085374">
    <w:abstractNumId w:val="25"/>
  </w:num>
  <w:num w:numId="17" w16cid:durableId="1664623782">
    <w:abstractNumId w:val="5"/>
  </w:num>
  <w:num w:numId="18" w16cid:durableId="492332968">
    <w:abstractNumId w:val="7"/>
  </w:num>
  <w:num w:numId="19" w16cid:durableId="745221661">
    <w:abstractNumId w:val="24"/>
  </w:num>
  <w:num w:numId="20" w16cid:durableId="1259296143">
    <w:abstractNumId w:val="30"/>
  </w:num>
  <w:num w:numId="21" w16cid:durableId="774636936">
    <w:abstractNumId w:val="28"/>
  </w:num>
  <w:num w:numId="22" w16cid:durableId="1708605012">
    <w:abstractNumId w:val="16"/>
  </w:num>
  <w:num w:numId="23" w16cid:durableId="336881860">
    <w:abstractNumId w:val="19"/>
  </w:num>
  <w:num w:numId="24" w16cid:durableId="2092314162">
    <w:abstractNumId w:val="10"/>
  </w:num>
  <w:num w:numId="25" w16cid:durableId="1677925621">
    <w:abstractNumId w:val="15"/>
  </w:num>
  <w:num w:numId="26" w16cid:durableId="22168156">
    <w:abstractNumId w:val="2"/>
  </w:num>
  <w:num w:numId="27" w16cid:durableId="1199006881">
    <w:abstractNumId w:val="11"/>
  </w:num>
  <w:num w:numId="28" w16cid:durableId="450630729">
    <w:abstractNumId w:val="34"/>
  </w:num>
  <w:num w:numId="29" w16cid:durableId="638997533">
    <w:abstractNumId w:val="9"/>
  </w:num>
  <w:num w:numId="30" w16cid:durableId="377437031">
    <w:abstractNumId w:val="29"/>
  </w:num>
  <w:num w:numId="31" w16cid:durableId="1873574391">
    <w:abstractNumId w:val="17"/>
  </w:num>
  <w:num w:numId="32" w16cid:durableId="126364642">
    <w:abstractNumId w:val="13"/>
  </w:num>
  <w:num w:numId="33" w16cid:durableId="936710911">
    <w:abstractNumId w:val="12"/>
  </w:num>
  <w:num w:numId="34" w16cid:durableId="621041379">
    <w:abstractNumId w:val="8"/>
  </w:num>
  <w:num w:numId="35" w16cid:durableId="143281033">
    <w:abstractNumId w:val="18"/>
  </w:num>
  <w:num w:numId="36" w16cid:durableId="1061439578">
    <w:abstractNumId w:val="23"/>
  </w:num>
  <w:num w:numId="37" w16cid:durableId="1184515375">
    <w:abstractNumId w:val="20"/>
  </w:num>
  <w:num w:numId="38" w16cid:durableId="1001541436">
    <w:abstractNumId w:val="32"/>
  </w:num>
  <w:num w:numId="39" w16cid:durableId="1801796868">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C9"/>
    <w:rsid w:val="000124E5"/>
    <w:rsid w:val="00037A27"/>
    <w:rsid w:val="00060E91"/>
    <w:rsid w:val="00074F69"/>
    <w:rsid w:val="000831A5"/>
    <w:rsid w:val="000913D0"/>
    <w:rsid w:val="00092A8B"/>
    <w:rsid w:val="000A3F93"/>
    <w:rsid w:val="000B644C"/>
    <w:rsid w:val="000C7651"/>
    <w:rsid w:val="000D53D8"/>
    <w:rsid w:val="000E0F8E"/>
    <w:rsid w:val="000E6023"/>
    <w:rsid w:val="0010035E"/>
    <w:rsid w:val="00111D18"/>
    <w:rsid w:val="001149B8"/>
    <w:rsid w:val="00122627"/>
    <w:rsid w:val="00126400"/>
    <w:rsid w:val="001265F3"/>
    <w:rsid w:val="00131BA1"/>
    <w:rsid w:val="00141B15"/>
    <w:rsid w:val="001424CF"/>
    <w:rsid w:val="001614EC"/>
    <w:rsid w:val="00161DDF"/>
    <w:rsid w:val="001624C5"/>
    <w:rsid w:val="001B12B1"/>
    <w:rsid w:val="001B7187"/>
    <w:rsid w:val="001C1754"/>
    <w:rsid w:val="001C4639"/>
    <w:rsid w:val="001D2344"/>
    <w:rsid w:val="001E3E42"/>
    <w:rsid w:val="001F31C8"/>
    <w:rsid w:val="002015CA"/>
    <w:rsid w:val="00206BD8"/>
    <w:rsid w:val="0021079F"/>
    <w:rsid w:val="00220265"/>
    <w:rsid w:val="002258A4"/>
    <w:rsid w:val="00241DF9"/>
    <w:rsid w:val="00284389"/>
    <w:rsid w:val="002856C9"/>
    <w:rsid w:val="0029132A"/>
    <w:rsid w:val="002949F3"/>
    <w:rsid w:val="002B781F"/>
    <w:rsid w:val="002C53BE"/>
    <w:rsid w:val="002D49D9"/>
    <w:rsid w:val="002E0AD6"/>
    <w:rsid w:val="002F2C68"/>
    <w:rsid w:val="002F5873"/>
    <w:rsid w:val="003008DE"/>
    <w:rsid w:val="003061F5"/>
    <w:rsid w:val="003069D4"/>
    <w:rsid w:val="00313817"/>
    <w:rsid w:val="0032110D"/>
    <w:rsid w:val="003274FF"/>
    <w:rsid w:val="003473E3"/>
    <w:rsid w:val="003630DB"/>
    <w:rsid w:val="00363E9F"/>
    <w:rsid w:val="00370ED2"/>
    <w:rsid w:val="003842CF"/>
    <w:rsid w:val="003B3907"/>
    <w:rsid w:val="003C12E2"/>
    <w:rsid w:val="003C2407"/>
    <w:rsid w:val="003F0613"/>
    <w:rsid w:val="00411623"/>
    <w:rsid w:val="0044031A"/>
    <w:rsid w:val="0045016B"/>
    <w:rsid w:val="00467FDD"/>
    <w:rsid w:val="00472C75"/>
    <w:rsid w:val="00473F4A"/>
    <w:rsid w:val="00481B3E"/>
    <w:rsid w:val="004C7397"/>
    <w:rsid w:val="004D2A77"/>
    <w:rsid w:val="004E0089"/>
    <w:rsid w:val="00500EDC"/>
    <w:rsid w:val="005149A2"/>
    <w:rsid w:val="00526862"/>
    <w:rsid w:val="0054291A"/>
    <w:rsid w:val="00547065"/>
    <w:rsid w:val="005476DC"/>
    <w:rsid w:val="00553DA8"/>
    <w:rsid w:val="00565D8A"/>
    <w:rsid w:val="00577EF7"/>
    <w:rsid w:val="00580EA1"/>
    <w:rsid w:val="005824B2"/>
    <w:rsid w:val="005850F3"/>
    <w:rsid w:val="00596509"/>
    <w:rsid w:val="005B5966"/>
    <w:rsid w:val="005C2773"/>
    <w:rsid w:val="005F41B1"/>
    <w:rsid w:val="00602557"/>
    <w:rsid w:val="00606FE7"/>
    <w:rsid w:val="00614AD5"/>
    <w:rsid w:val="006245F3"/>
    <w:rsid w:val="00624CCE"/>
    <w:rsid w:val="006309ED"/>
    <w:rsid w:val="00630A78"/>
    <w:rsid w:val="00631802"/>
    <w:rsid w:val="0063398E"/>
    <w:rsid w:val="006414B1"/>
    <w:rsid w:val="0064422C"/>
    <w:rsid w:val="006500BA"/>
    <w:rsid w:val="00661357"/>
    <w:rsid w:val="00666C8B"/>
    <w:rsid w:val="006849A9"/>
    <w:rsid w:val="00686EAE"/>
    <w:rsid w:val="00693F1F"/>
    <w:rsid w:val="00696DE1"/>
    <w:rsid w:val="006A1EC3"/>
    <w:rsid w:val="006A653D"/>
    <w:rsid w:val="006A6BC9"/>
    <w:rsid w:val="006B03DD"/>
    <w:rsid w:val="006D2CD2"/>
    <w:rsid w:val="006E2A04"/>
    <w:rsid w:val="006F3FD3"/>
    <w:rsid w:val="00701EFF"/>
    <w:rsid w:val="00713FB5"/>
    <w:rsid w:val="00716EE5"/>
    <w:rsid w:val="00717856"/>
    <w:rsid w:val="00737EFD"/>
    <w:rsid w:val="00740E3C"/>
    <w:rsid w:val="00743955"/>
    <w:rsid w:val="0075376A"/>
    <w:rsid w:val="00765360"/>
    <w:rsid w:val="0076751C"/>
    <w:rsid w:val="0077478D"/>
    <w:rsid w:val="007953CE"/>
    <w:rsid w:val="007A400B"/>
    <w:rsid w:val="007D7352"/>
    <w:rsid w:val="007F11D6"/>
    <w:rsid w:val="007F3E78"/>
    <w:rsid w:val="007F4707"/>
    <w:rsid w:val="0082134B"/>
    <w:rsid w:val="00835C90"/>
    <w:rsid w:val="0084629D"/>
    <w:rsid w:val="00883B72"/>
    <w:rsid w:val="008A05D7"/>
    <w:rsid w:val="008A3EE1"/>
    <w:rsid w:val="008B10C7"/>
    <w:rsid w:val="008C3055"/>
    <w:rsid w:val="008F2348"/>
    <w:rsid w:val="00904C33"/>
    <w:rsid w:val="00961D98"/>
    <w:rsid w:val="00982278"/>
    <w:rsid w:val="009A3374"/>
    <w:rsid w:val="009E7691"/>
    <w:rsid w:val="00A13170"/>
    <w:rsid w:val="00A2390D"/>
    <w:rsid w:val="00A2597B"/>
    <w:rsid w:val="00A61072"/>
    <w:rsid w:val="00A719C1"/>
    <w:rsid w:val="00A806E8"/>
    <w:rsid w:val="00A82B15"/>
    <w:rsid w:val="00A90504"/>
    <w:rsid w:val="00A96950"/>
    <w:rsid w:val="00A96F4E"/>
    <w:rsid w:val="00A96FC5"/>
    <w:rsid w:val="00AA39B9"/>
    <w:rsid w:val="00AA737B"/>
    <w:rsid w:val="00AB362C"/>
    <w:rsid w:val="00AB7635"/>
    <w:rsid w:val="00AC0E21"/>
    <w:rsid w:val="00AC19B1"/>
    <w:rsid w:val="00AC65E8"/>
    <w:rsid w:val="00AC77B9"/>
    <w:rsid w:val="00AC78D2"/>
    <w:rsid w:val="00AD17DF"/>
    <w:rsid w:val="00AE6DFF"/>
    <w:rsid w:val="00AF0613"/>
    <w:rsid w:val="00AF596C"/>
    <w:rsid w:val="00B00D69"/>
    <w:rsid w:val="00B229F4"/>
    <w:rsid w:val="00B32920"/>
    <w:rsid w:val="00B36F94"/>
    <w:rsid w:val="00B41B77"/>
    <w:rsid w:val="00B70D9A"/>
    <w:rsid w:val="00B84118"/>
    <w:rsid w:val="00B93258"/>
    <w:rsid w:val="00BA3940"/>
    <w:rsid w:val="00BC6D09"/>
    <w:rsid w:val="00BD0960"/>
    <w:rsid w:val="00BD12E0"/>
    <w:rsid w:val="00BE497C"/>
    <w:rsid w:val="00BE5D1F"/>
    <w:rsid w:val="00BF58F3"/>
    <w:rsid w:val="00C03C34"/>
    <w:rsid w:val="00C04F84"/>
    <w:rsid w:val="00C106F9"/>
    <w:rsid w:val="00C24EBB"/>
    <w:rsid w:val="00C30809"/>
    <w:rsid w:val="00C4619A"/>
    <w:rsid w:val="00C70A49"/>
    <w:rsid w:val="00C70D2F"/>
    <w:rsid w:val="00C80B1D"/>
    <w:rsid w:val="00C80E21"/>
    <w:rsid w:val="00C85946"/>
    <w:rsid w:val="00CD5937"/>
    <w:rsid w:val="00CE1A95"/>
    <w:rsid w:val="00CF5507"/>
    <w:rsid w:val="00CF6C08"/>
    <w:rsid w:val="00CF76F5"/>
    <w:rsid w:val="00D02170"/>
    <w:rsid w:val="00D04B6B"/>
    <w:rsid w:val="00D1004E"/>
    <w:rsid w:val="00D123C1"/>
    <w:rsid w:val="00D14B8A"/>
    <w:rsid w:val="00D46AE9"/>
    <w:rsid w:val="00D53353"/>
    <w:rsid w:val="00D53B0F"/>
    <w:rsid w:val="00D60406"/>
    <w:rsid w:val="00D60B01"/>
    <w:rsid w:val="00D71A3C"/>
    <w:rsid w:val="00D8135C"/>
    <w:rsid w:val="00DB52F2"/>
    <w:rsid w:val="00DB67AA"/>
    <w:rsid w:val="00DD1DC6"/>
    <w:rsid w:val="00DF5C14"/>
    <w:rsid w:val="00E131D7"/>
    <w:rsid w:val="00E16F90"/>
    <w:rsid w:val="00E17065"/>
    <w:rsid w:val="00E227C9"/>
    <w:rsid w:val="00E41B58"/>
    <w:rsid w:val="00E453F3"/>
    <w:rsid w:val="00E52C33"/>
    <w:rsid w:val="00E60ED9"/>
    <w:rsid w:val="00E65D42"/>
    <w:rsid w:val="00E6799D"/>
    <w:rsid w:val="00E76753"/>
    <w:rsid w:val="00E77B98"/>
    <w:rsid w:val="00E80AF6"/>
    <w:rsid w:val="00E8233F"/>
    <w:rsid w:val="00E83A52"/>
    <w:rsid w:val="00E92636"/>
    <w:rsid w:val="00E974C7"/>
    <w:rsid w:val="00EA0049"/>
    <w:rsid w:val="00EA7E38"/>
    <w:rsid w:val="00EB22FF"/>
    <w:rsid w:val="00EB3C1E"/>
    <w:rsid w:val="00EB6661"/>
    <w:rsid w:val="00EC06E3"/>
    <w:rsid w:val="00EC29E1"/>
    <w:rsid w:val="00EC3781"/>
    <w:rsid w:val="00EC671C"/>
    <w:rsid w:val="00ED70A0"/>
    <w:rsid w:val="00ED7C79"/>
    <w:rsid w:val="00EE1102"/>
    <w:rsid w:val="00F15F73"/>
    <w:rsid w:val="00F329B8"/>
    <w:rsid w:val="00F403A4"/>
    <w:rsid w:val="00F40942"/>
    <w:rsid w:val="00F47E0D"/>
    <w:rsid w:val="00F54F5E"/>
    <w:rsid w:val="00F557C3"/>
    <w:rsid w:val="00F616F3"/>
    <w:rsid w:val="00F64B97"/>
    <w:rsid w:val="00F73D2C"/>
    <w:rsid w:val="00F80BA6"/>
    <w:rsid w:val="00F854C9"/>
    <w:rsid w:val="00F8604A"/>
    <w:rsid w:val="00FA05E2"/>
    <w:rsid w:val="00FA5FE7"/>
    <w:rsid w:val="00FA664F"/>
    <w:rsid w:val="00FA6F15"/>
    <w:rsid w:val="00FC1971"/>
    <w:rsid w:val="00FC5852"/>
    <w:rsid w:val="00FD6B84"/>
    <w:rsid w:val="00FE17CE"/>
    <w:rsid w:val="00FE4867"/>
    <w:rsid w:val="00FE5248"/>
    <w:rsid w:val="00FE7DFB"/>
    <w:rsid w:val="00FF1700"/>
    <w:rsid w:val="00FF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DDE5C"/>
  <w15:docId w15:val="{4A4BDE91-DF7C-4934-B9DF-65F35966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3C34"/>
    <w:rPr>
      <w:lang w:val="it-IT"/>
    </w:rPr>
  </w:style>
  <w:style w:type="paragraph" w:styleId="Titolo1">
    <w:name w:val="heading 1"/>
    <w:basedOn w:val="Normale"/>
    <w:next w:val="Normale"/>
    <w:link w:val="Titolo1Carattere"/>
    <w:qFormat/>
    <w:rsid w:val="0076751C"/>
    <w:pPr>
      <w:keepNext/>
      <w:spacing w:after="0" w:line="240" w:lineRule="auto"/>
      <w:outlineLvl w:val="0"/>
    </w:pPr>
    <w:rPr>
      <w:rFonts w:ascii="Times New Roman" w:eastAsia="Times New Roman" w:hAnsi="Times New Roman" w:cs="Times New Roman"/>
      <w:b/>
      <w:sz w:val="24"/>
      <w:szCs w:val="24"/>
    </w:rPr>
  </w:style>
  <w:style w:type="paragraph" w:styleId="Titolo2">
    <w:name w:val="heading 2"/>
    <w:basedOn w:val="Normale"/>
    <w:next w:val="Normale"/>
    <w:link w:val="Titolo2Carattere"/>
    <w:qFormat/>
    <w:rsid w:val="0076751C"/>
    <w:pPr>
      <w:keepNext/>
      <w:spacing w:after="0" w:line="240" w:lineRule="auto"/>
      <w:outlineLvl w:val="1"/>
    </w:pPr>
    <w:rPr>
      <w:rFonts w:ascii="Times New Roman" w:eastAsia="Times New Roman" w:hAnsi="Times New Roman" w:cs="Times New Roman"/>
      <w:b/>
      <w:sz w:val="22"/>
      <w:szCs w:val="24"/>
    </w:rPr>
  </w:style>
  <w:style w:type="paragraph" w:styleId="Titolo3">
    <w:name w:val="heading 3"/>
    <w:basedOn w:val="Normale"/>
    <w:next w:val="Normale"/>
    <w:link w:val="Titolo3Carattere"/>
    <w:qFormat/>
    <w:rsid w:val="0076751C"/>
    <w:pPr>
      <w:keepNext/>
      <w:spacing w:after="0" w:line="240" w:lineRule="auto"/>
      <w:outlineLvl w:val="2"/>
    </w:pPr>
    <w:rPr>
      <w:rFonts w:eastAsia="Times New Roman" w:cs="Times New Roman"/>
      <w:b/>
      <w:szCs w:val="24"/>
    </w:rPr>
  </w:style>
  <w:style w:type="paragraph" w:styleId="Titolo5">
    <w:name w:val="heading 5"/>
    <w:basedOn w:val="Normale"/>
    <w:next w:val="Normale"/>
    <w:link w:val="Titolo5Carattere"/>
    <w:semiHidden/>
    <w:unhideWhenUsed/>
    <w:qFormat/>
    <w:rsid w:val="0076751C"/>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unhideWhenUsed/>
    <w:rPr>
      <w:vertAlign w:val="superscript"/>
    </w:rPr>
  </w:style>
  <w:style w:type="paragraph" w:customStyle="1" w:styleId="Heading2">
    <w:name w:val="Heading2"/>
    <w:basedOn w:val="Normale"/>
    <w:pPr>
      <w:jc w:val="center"/>
    </w:pPr>
  </w:style>
  <w:style w:type="paragraph" w:styleId="Intestazione">
    <w:name w:val="header"/>
    <w:basedOn w:val="Normale"/>
    <w:link w:val="IntestazioneCarattere"/>
    <w:uiPriority w:val="99"/>
    <w:unhideWhenUsed/>
    <w:rsid w:val="008A3E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3EE1"/>
  </w:style>
  <w:style w:type="paragraph" w:styleId="Pidipagina">
    <w:name w:val="footer"/>
    <w:basedOn w:val="Normale"/>
    <w:link w:val="PidipaginaCarattere"/>
    <w:uiPriority w:val="99"/>
    <w:unhideWhenUsed/>
    <w:rsid w:val="008A3E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3EE1"/>
  </w:style>
  <w:style w:type="table" w:styleId="Grigliatabella">
    <w:name w:val="Table Grid"/>
    <w:basedOn w:val="Tabellanormale"/>
    <w:uiPriority w:val="39"/>
    <w:rsid w:val="00AB3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060E91"/>
    <w:rPr>
      <w:color w:val="808080"/>
    </w:rPr>
  </w:style>
  <w:style w:type="character" w:styleId="Collegamentoipertestuale">
    <w:name w:val="Hyperlink"/>
    <w:basedOn w:val="Carpredefinitoparagrafo"/>
    <w:unhideWhenUsed/>
    <w:rsid w:val="00A96950"/>
    <w:rPr>
      <w:color w:val="0000FF" w:themeColor="hyperlink"/>
      <w:u w:val="single"/>
    </w:rPr>
  </w:style>
  <w:style w:type="character" w:styleId="Menzionenonrisolta">
    <w:name w:val="Unresolved Mention"/>
    <w:basedOn w:val="Carpredefinitoparagrafo"/>
    <w:uiPriority w:val="99"/>
    <w:semiHidden/>
    <w:unhideWhenUsed/>
    <w:rsid w:val="00A96950"/>
    <w:rPr>
      <w:color w:val="605E5C"/>
      <w:shd w:val="clear" w:color="auto" w:fill="E1DFDD"/>
    </w:rPr>
  </w:style>
  <w:style w:type="paragraph" w:styleId="Paragrafoelenco">
    <w:name w:val="List Paragraph"/>
    <w:basedOn w:val="Normale"/>
    <w:uiPriority w:val="1"/>
    <w:qFormat/>
    <w:rsid w:val="00FF1700"/>
    <w:pPr>
      <w:ind w:left="720"/>
      <w:contextualSpacing/>
    </w:pPr>
  </w:style>
  <w:style w:type="character" w:customStyle="1" w:styleId="Titolo1Carattere">
    <w:name w:val="Titolo 1 Carattere"/>
    <w:basedOn w:val="Carpredefinitoparagrafo"/>
    <w:link w:val="Titolo1"/>
    <w:rsid w:val="0076751C"/>
    <w:rPr>
      <w:rFonts w:ascii="Times New Roman" w:eastAsia="Times New Roman" w:hAnsi="Times New Roman" w:cs="Times New Roman"/>
      <w:b/>
      <w:sz w:val="24"/>
      <w:szCs w:val="24"/>
      <w:lang w:val="it-IT"/>
    </w:rPr>
  </w:style>
  <w:style w:type="character" w:customStyle="1" w:styleId="Titolo2Carattere">
    <w:name w:val="Titolo 2 Carattere"/>
    <w:basedOn w:val="Carpredefinitoparagrafo"/>
    <w:link w:val="Titolo2"/>
    <w:rsid w:val="0076751C"/>
    <w:rPr>
      <w:rFonts w:ascii="Times New Roman" w:eastAsia="Times New Roman" w:hAnsi="Times New Roman" w:cs="Times New Roman"/>
      <w:b/>
      <w:sz w:val="22"/>
      <w:szCs w:val="24"/>
      <w:lang w:val="it-IT"/>
    </w:rPr>
  </w:style>
  <w:style w:type="character" w:customStyle="1" w:styleId="Titolo3Carattere">
    <w:name w:val="Titolo 3 Carattere"/>
    <w:basedOn w:val="Carpredefinitoparagrafo"/>
    <w:link w:val="Titolo3"/>
    <w:rsid w:val="0076751C"/>
    <w:rPr>
      <w:rFonts w:eastAsia="Times New Roman" w:cs="Times New Roman"/>
      <w:b/>
      <w:szCs w:val="24"/>
      <w:lang w:val="it-IT"/>
    </w:rPr>
  </w:style>
  <w:style w:type="character" w:customStyle="1" w:styleId="Titolo5Carattere">
    <w:name w:val="Titolo 5 Carattere"/>
    <w:basedOn w:val="Carpredefinitoparagrafo"/>
    <w:link w:val="Titolo5"/>
    <w:semiHidden/>
    <w:rsid w:val="0076751C"/>
    <w:rPr>
      <w:rFonts w:ascii="Calibri" w:eastAsia="Times New Roman" w:hAnsi="Calibri" w:cs="Times New Roman"/>
      <w:b/>
      <w:bCs/>
      <w:i/>
      <w:iCs/>
      <w:sz w:val="26"/>
      <w:szCs w:val="26"/>
      <w:lang w:val="x-none" w:eastAsia="x-none"/>
    </w:rPr>
  </w:style>
  <w:style w:type="numbering" w:customStyle="1" w:styleId="Nessunelenco1">
    <w:name w:val="Nessun elenco1"/>
    <w:next w:val="Nessunelenco"/>
    <w:semiHidden/>
    <w:unhideWhenUsed/>
    <w:rsid w:val="0076751C"/>
  </w:style>
  <w:style w:type="paragraph" w:customStyle="1" w:styleId="Corpodeltesto31">
    <w:name w:val="Corpo del testo 31"/>
    <w:basedOn w:val="Normale"/>
    <w:rsid w:val="0076751C"/>
    <w:pPr>
      <w:spacing w:after="0" w:line="240" w:lineRule="auto"/>
      <w:jc w:val="both"/>
    </w:pPr>
    <w:rPr>
      <w:rFonts w:eastAsia="Times New Roman" w:cs="Times New Roman"/>
      <w:szCs w:val="24"/>
    </w:rPr>
  </w:style>
  <w:style w:type="paragraph" w:styleId="Testofumetto">
    <w:name w:val="Balloon Text"/>
    <w:basedOn w:val="Normale"/>
    <w:link w:val="TestofumettoCarattere"/>
    <w:semiHidden/>
    <w:rsid w:val="0076751C"/>
    <w:pPr>
      <w:spacing w:after="0" w:line="240" w:lineRule="auto"/>
    </w:pPr>
    <w:rPr>
      <w:rFonts w:ascii="Tahoma" w:eastAsia="Times New Roman" w:hAnsi="Tahoma" w:cs="Tahoma"/>
      <w:sz w:val="16"/>
      <w:szCs w:val="16"/>
    </w:rPr>
  </w:style>
  <w:style w:type="character" w:customStyle="1" w:styleId="TestofumettoCarattere">
    <w:name w:val="Testo fumetto Carattere"/>
    <w:basedOn w:val="Carpredefinitoparagrafo"/>
    <w:link w:val="Testofumetto"/>
    <w:semiHidden/>
    <w:rsid w:val="0076751C"/>
    <w:rPr>
      <w:rFonts w:ascii="Tahoma" w:eastAsia="Times New Roman" w:hAnsi="Tahoma" w:cs="Tahoma"/>
      <w:sz w:val="16"/>
      <w:szCs w:val="16"/>
      <w:lang w:val="it-IT"/>
    </w:rPr>
  </w:style>
  <w:style w:type="table" w:customStyle="1" w:styleId="Grigliatabella1">
    <w:name w:val="Griglia tabella1"/>
    <w:basedOn w:val="Tabellanormale"/>
    <w:next w:val="Grigliatabella"/>
    <w:rsid w:val="0076751C"/>
    <w:pPr>
      <w:spacing w:after="0" w:line="240" w:lineRule="auto"/>
    </w:pPr>
    <w:rPr>
      <w:rFonts w:ascii="Times New Roman" w:eastAsia="Times New Roman" w:hAnsi="Times New Roman"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76751C"/>
    <w:rPr>
      <w:b/>
      <w:bCs/>
    </w:rPr>
  </w:style>
  <w:style w:type="paragraph" w:styleId="Corpotesto">
    <w:name w:val="Body Text"/>
    <w:basedOn w:val="Normale"/>
    <w:link w:val="CorpotestoCarattere"/>
    <w:uiPriority w:val="1"/>
    <w:qFormat/>
    <w:rsid w:val="0076751C"/>
    <w:pPr>
      <w:widowControl w:val="0"/>
      <w:spacing w:after="0" w:line="240" w:lineRule="auto"/>
    </w:pPr>
    <w:rPr>
      <w:rFonts w:ascii="Times New Roman" w:eastAsia="Times New Roman" w:hAnsi="Times New Roman" w:cs="Times New Roman"/>
      <w:sz w:val="24"/>
      <w:szCs w:val="24"/>
      <w:lang w:eastAsia="en-US"/>
    </w:rPr>
  </w:style>
  <w:style w:type="character" w:customStyle="1" w:styleId="CorpotestoCarattere">
    <w:name w:val="Corpo testo Carattere"/>
    <w:basedOn w:val="Carpredefinitoparagrafo"/>
    <w:link w:val="Corpotesto"/>
    <w:uiPriority w:val="1"/>
    <w:rsid w:val="0076751C"/>
    <w:rPr>
      <w:rFonts w:ascii="Times New Roman" w:eastAsia="Times New Roman" w:hAnsi="Times New Roman" w:cs="Times New Roman"/>
      <w:sz w:val="24"/>
      <w:szCs w:val="24"/>
      <w:lang w:eastAsia="en-US"/>
    </w:rPr>
  </w:style>
  <w:style w:type="paragraph" w:styleId="Nessunaspaziatura">
    <w:name w:val="No Spacing"/>
    <w:uiPriority w:val="1"/>
    <w:qFormat/>
    <w:rsid w:val="0076751C"/>
    <w:pPr>
      <w:spacing w:after="0" w:line="240" w:lineRule="auto"/>
    </w:pPr>
    <w:rPr>
      <w:rFonts w:ascii="Calibri" w:eastAsia="SimSun" w:hAnsi="Calibri" w:cs="Times New Roman"/>
      <w:sz w:val="22"/>
      <w:szCs w:val="22"/>
      <w:lang w:val="it-IT" w:eastAsia="en-US"/>
    </w:rPr>
  </w:style>
  <w:style w:type="paragraph" w:styleId="NormaleWeb">
    <w:name w:val="Normal (Web)"/>
    <w:basedOn w:val="Normale"/>
    <w:uiPriority w:val="99"/>
    <w:unhideWhenUsed/>
    <w:rsid w:val="007675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gliatabella2">
    <w:name w:val="Griglia tabella2"/>
    <w:basedOn w:val="Tabellanormale"/>
    <w:next w:val="Grigliatabella"/>
    <w:uiPriority w:val="39"/>
    <w:rsid w:val="00696DE1"/>
    <w:pPr>
      <w:spacing w:after="0" w:line="240" w:lineRule="auto"/>
    </w:pPr>
    <w:rPr>
      <w:rFonts w:ascii="Calibri" w:eastAsia="Calibri" w:hAnsi="Calibri" w:cs="Times New Roman"/>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6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info@consa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9947-EA1A-4460-AA95-D5B7164B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2715</TotalTime>
  <Pages>5</Pages>
  <Words>1670</Words>
  <Characters>9521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Luongo</dc:creator>
  <cp:keywords/>
  <dc:description/>
  <cp:lastModifiedBy>Nicola Luongo</cp:lastModifiedBy>
  <cp:revision>28</cp:revision>
  <cp:lastPrinted>2023-11-28T08:00:00Z</cp:lastPrinted>
  <dcterms:created xsi:type="dcterms:W3CDTF">2023-10-10T10:52:00Z</dcterms:created>
  <dcterms:modified xsi:type="dcterms:W3CDTF">2023-11-28T16:21:00Z</dcterms:modified>
  <cp:category/>
</cp:coreProperties>
</file>