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FBF9" w14:textId="77777777" w:rsidR="00A23B3E" w:rsidRDefault="00A23B3E" w:rsidP="00BB116C">
      <w:pPr>
        <w:pStyle w:val="Titolo1"/>
        <w:jc w:val="center"/>
        <w:rPr>
          <w:sz w:val="20"/>
          <w:szCs w:val="20"/>
        </w:rPr>
      </w:pPr>
      <w:r>
        <w:t>Allegato</w:t>
      </w:r>
      <w:r w:rsidR="00D8532B">
        <w:t xml:space="preserve"> </w:t>
      </w:r>
      <w:r w:rsidR="00336381">
        <w:t>B</w:t>
      </w:r>
    </w:p>
    <w:p w14:paraId="257F675D" w14:textId="63FD502D" w:rsidR="00A23B3E" w:rsidRDefault="00A23B3E" w:rsidP="00A30CBB">
      <w:pPr>
        <w:pStyle w:val="Annexetitre"/>
        <w:spacing w:before="0" w:after="0"/>
      </w:pPr>
      <w:r>
        <w:rPr>
          <w:caps/>
          <w:sz w:val="16"/>
          <w:szCs w:val="16"/>
          <w:u w:val="none"/>
        </w:rPr>
        <w:t>Modello di formulario per</w:t>
      </w:r>
      <w:r w:rsidR="00140D8C">
        <w:rPr>
          <w:caps/>
          <w:sz w:val="16"/>
          <w:szCs w:val="16"/>
          <w:u w:val="none"/>
        </w:rPr>
        <w:t xml:space="preserve"> </w:t>
      </w:r>
      <w:r>
        <w:rPr>
          <w:caps/>
          <w:sz w:val="16"/>
          <w:szCs w:val="16"/>
          <w:u w:val="none"/>
        </w:rPr>
        <w:t>il do</w:t>
      </w:r>
      <w:r w:rsidR="009C05D1">
        <w:rPr>
          <w:caps/>
          <w:sz w:val="16"/>
          <w:szCs w:val="16"/>
          <w:u w:val="none"/>
        </w:rPr>
        <w:t>c</w:t>
      </w:r>
      <w:r>
        <w:rPr>
          <w:caps/>
          <w:sz w:val="16"/>
          <w:szCs w:val="16"/>
          <w:u w:val="none"/>
        </w:rPr>
        <w:t>umento di gara unico europeo (DGUE)</w:t>
      </w:r>
    </w:p>
    <w:p w14:paraId="23AD2F15" w14:textId="77777777" w:rsidR="00A23B3E" w:rsidRPr="0069535D" w:rsidRDefault="00A23B3E" w:rsidP="00FB3543">
      <w:pPr>
        <w:spacing w:before="0" w:after="0"/>
        <w:rPr>
          <w:sz w:val="12"/>
          <w:szCs w:val="12"/>
        </w:rPr>
      </w:pPr>
    </w:p>
    <w:p w14:paraId="45F3F95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D13B8"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E8BD60E" w14:textId="1259A243"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w:t>
      </w:r>
      <w:r w:rsidR="0086458D">
        <w:rPr>
          <w:rFonts w:ascii="Arial" w:hAnsi="Arial" w:cs="Arial"/>
          <w:b/>
          <w:sz w:val="15"/>
          <w:szCs w:val="15"/>
        </w:rPr>
        <w:t xml:space="preserve"> </w:t>
      </w:r>
      <w:r>
        <w:rPr>
          <w:rFonts w:ascii="Arial" w:hAnsi="Arial" w:cs="Arial"/>
          <w:b/>
          <w:sz w:val="15"/>
          <w:szCs w:val="15"/>
        </w:rPr>
        <w:t xml:space="preserve">UE S numero [], data [], pag. [], </w:t>
      </w:r>
    </w:p>
    <w:p w14:paraId="259FA07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7DAE238"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3257003"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1CCE5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C9BB6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B6C8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0D9D" w14:textId="77777777" w:rsidR="00A23B3E" w:rsidRDefault="00A23B3E" w:rsidP="00440D69">
            <w:pPr>
              <w:jc w:val="both"/>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B1023" w14:textId="0F7E9BC2" w:rsidR="00A23B3E" w:rsidRDefault="00A23B3E" w:rsidP="00440D69">
            <w:pPr>
              <w:jc w:val="both"/>
            </w:pPr>
            <w:r>
              <w:rPr>
                <w:rFonts w:ascii="Arial" w:hAnsi="Arial" w:cs="Arial"/>
                <w:b/>
                <w:sz w:val="14"/>
                <w:szCs w:val="14"/>
              </w:rPr>
              <w:t>Risposta:</w:t>
            </w:r>
            <w:r w:rsidR="00F25FC2">
              <w:rPr>
                <w:rFonts w:ascii="Arial" w:hAnsi="Arial" w:cs="Arial"/>
                <w:b/>
                <w:sz w:val="14"/>
                <w:szCs w:val="14"/>
              </w:rPr>
              <w:t xml:space="preserve"> Società a partecipazione totalmente pubblica - CONSAC Gestioni Idriche S.p.a</w:t>
            </w:r>
            <w:r w:rsidR="00440D69">
              <w:rPr>
                <w:rFonts w:ascii="Arial" w:hAnsi="Arial" w:cs="Arial"/>
                <w:b/>
                <w:sz w:val="14"/>
                <w:szCs w:val="14"/>
              </w:rPr>
              <w:t>.</w:t>
            </w:r>
          </w:p>
        </w:tc>
      </w:tr>
      <w:tr w:rsidR="00A23B3E" w14:paraId="1107DA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77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2BB029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0309B" w14:textId="2D28752E"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F25FC2">
              <w:rPr>
                <w:rFonts w:ascii="Arial" w:hAnsi="Arial" w:cs="Arial"/>
                <w:color w:val="000000"/>
                <w:sz w:val="14"/>
                <w:szCs w:val="14"/>
              </w:rPr>
              <w:t>C</w:t>
            </w:r>
            <w:r w:rsidR="0086458D">
              <w:rPr>
                <w:rFonts w:ascii="Arial" w:hAnsi="Arial" w:cs="Arial"/>
                <w:color w:val="000000"/>
                <w:sz w:val="14"/>
                <w:szCs w:val="14"/>
              </w:rPr>
              <w:t>onsac</w:t>
            </w:r>
            <w:r w:rsidR="00F25FC2">
              <w:rPr>
                <w:rFonts w:ascii="Arial" w:hAnsi="Arial" w:cs="Arial"/>
                <w:color w:val="000000"/>
                <w:sz w:val="14"/>
                <w:szCs w:val="14"/>
              </w:rPr>
              <w:t xml:space="preserve"> Gestioni Idriche S.p.a.</w:t>
            </w:r>
            <w:r w:rsidRPr="003A443E">
              <w:rPr>
                <w:rFonts w:ascii="Arial" w:hAnsi="Arial" w:cs="Arial"/>
                <w:color w:val="000000"/>
                <w:sz w:val="14"/>
                <w:szCs w:val="14"/>
              </w:rPr>
              <w:t xml:space="preserve">] </w:t>
            </w:r>
          </w:p>
          <w:p w14:paraId="04356F9F" w14:textId="3F5CEA55" w:rsidR="00A23B3E" w:rsidRPr="003A443E" w:rsidRDefault="00A23B3E">
            <w:pPr>
              <w:rPr>
                <w:color w:val="000000"/>
              </w:rPr>
            </w:pPr>
            <w:r w:rsidRPr="003A443E">
              <w:rPr>
                <w:rFonts w:ascii="Arial" w:hAnsi="Arial" w:cs="Arial"/>
                <w:color w:val="000000"/>
                <w:sz w:val="14"/>
                <w:szCs w:val="14"/>
              </w:rPr>
              <w:t>[</w:t>
            </w:r>
            <w:r w:rsidR="00F25FC2">
              <w:rPr>
                <w:rFonts w:ascii="Arial" w:hAnsi="Arial" w:cs="Arial"/>
                <w:color w:val="000000"/>
                <w:sz w:val="14"/>
                <w:szCs w:val="14"/>
              </w:rPr>
              <w:t>00182790659</w:t>
            </w:r>
            <w:r w:rsidR="003518B1">
              <w:rPr>
                <w:rFonts w:ascii="Arial" w:hAnsi="Arial" w:cs="Arial"/>
                <w:color w:val="000000"/>
                <w:sz w:val="14"/>
                <w:szCs w:val="14"/>
              </w:rPr>
              <w:t>]</w:t>
            </w:r>
          </w:p>
        </w:tc>
      </w:tr>
      <w:tr w:rsidR="00A23B3E" w14:paraId="27C9F8C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606A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A8C8" w14:textId="13D05DBB" w:rsidR="00A23B3E" w:rsidRPr="00440D69" w:rsidRDefault="0014566E" w:rsidP="00440D69">
            <w:pPr>
              <w:jc w:val="both"/>
              <w:rPr>
                <w:rFonts w:ascii="Arial" w:hAnsi="Arial" w:cs="Arial"/>
                <w:b/>
                <w:sz w:val="14"/>
                <w:szCs w:val="14"/>
              </w:rPr>
            </w:pPr>
            <w:r>
              <w:rPr>
                <w:rFonts w:ascii="Arial" w:hAnsi="Arial" w:cs="Arial"/>
                <w:b/>
                <w:sz w:val="14"/>
                <w:szCs w:val="14"/>
              </w:rPr>
              <w:t xml:space="preserve">Servizio </w:t>
            </w:r>
            <w:r w:rsidR="00440D69" w:rsidRPr="00440D69">
              <w:rPr>
                <w:rFonts w:ascii="Arial" w:hAnsi="Arial" w:cs="Arial"/>
                <w:b/>
                <w:bCs/>
                <w:sz w:val="14"/>
                <w:szCs w:val="14"/>
              </w:rPr>
              <w:t>biennale di</w:t>
            </w:r>
            <w:r w:rsidR="0086458D">
              <w:rPr>
                <w:rFonts w:ascii="Arial" w:hAnsi="Arial" w:cs="Arial"/>
                <w:b/>
                <w:bCs/>
                <w:sz w:val="14"/>
                <w:szCs w:val="14"/>
              </w:rPr>
              <w:t xml:space="preserve"> </w:t>
            </w:r>
            <w:r w:rsidR="00D4478D" w:rsidRPr="00D4478D">
              <w:rPr>
                <w:rFonts w:ascii="Arial" w:hAnsi="Arial" w:cs="Arial"/>
                <w:b/>
                <w:bCs/>
                <w:sz w:val="14"/>
                <w:szCs w:val="14"/>
              </w:rPr>
              <w:t>caratterizzazione analitica, ritiro, trasporto e smaltimento dei residui di vagliatura - CER 19.08.01 - prodotti dagli impianti di trattamento delle acque reflue urbane gestiti da “Consac Gestioni Idriche S.p.a.” CIG: (9709555243)</w:t>
            </w:r>
          </w:p>
        </w:tc>
      </w:tr>
      <w:tr w:rsidR="00A23B3E" w14:paraId="403CAA7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9579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4A00" w14:textId="7D068AD7" w:rsidR="00A23B3E" w:rsidRPr="00440D69" w:rsidRDefault="002D1CFC" w:rsidP="002D1CFC">
            <w:pPr>
              <w:jc w:val="both"/>
              <w:rPr>
                <w:rFonts w:ascii="Arial" w:hAnsi="Arial" w:cs="Arial"/>
                <w:b/>
                <w:sz w:val="14"/>
                <w:szCs w:val="14"/>
              </w:rPr>
            </w:pPr>
            <w:r>
              <w:rPr>
                <w:rFonts w:ascii="Arial" w:hAnsi="Arial" w:cs="Arial"/>
                <w:b/>
                <w:iCs/>
                <w:sz w:val="14"/>
                <w:szCs w:val="14"/>
              </w:rPr>
              <w:t>Richiesta di preventivo</w:t>
            </w:r>
            <w:r w:rsidR="00440D69" w:rsidRPr="00440D69">
              <w:rPr>
                <w:rFonts w:ascii="Arial" w:hAnsi="Arial" w:cs="Arial"/>
                <w:b/>
                <w:iCs/>
                <w:sz w:val="14"/>
                <w:szCs w:val="14"/>
              </w:rPr>
              <w:t xml:space="preserve"> in modalità telematica per l’</w:t>
            </w:r>
            <w:bookmarkStart w:id="0" w:name="_Hlk12278336"/>
            <w:r w:rsidR="00440D69" w:rsidRPr="00440D69">
              <w:rPr>
                <w:rFonts w:ascii="Arial" w:hAnsi="Arial" w:cs="Arial"/>
                <w:b/>
                <w:sz w:val="14"/>
                <w:szCs w:val="14"/>
              </w:rPr>
              <w:t xml:space="preserve">affidamento </w:t>
            </w:r>
            <w:r>
              <w:rPr>
                <w:rFonts w:ascii="Arial" w:hAnsi="Arial" w:cs="Arial"/>
                <w:b/>
                <w:sz w:val="14"/>
                <w:szCs w:val="14"/>
              </w:rPr>
              <w:t>del servizio biennale</w:t>
            </w:r>
            <w:bookmarkEnd w:id="0"/>
            <w:r>
              <w:rPr>
                <w:rFonts w:ascii="Arial" w:hAnsi="Arial" w:cs="Arial"/>
                <w:b/>
                <w:sz w:val="14"/>
                <w:szCs w:val="14"/>
              </w:rPr>
              <w:t xml:space="preserve"> di </w:t>
            </w:r>
            <w:r w:rsidRPr="00D4478D">
              <w:rPr>
                <w:rFonts w:ascii="Arial" w:hAnsi="Arial" w:cs="Arial"/>
                <w:b/>
                <w:bCs/>
                <w:sz w:val="14"/>
                <w:szCs w:val="14"/>
              </w:rPr>
              <w:t>caratterizzazione analitica, ritiro, trasporto e smaltimento dei residui di vagliatura - CER 19.08.01 - prodotti dagli impianti di trattamento delle acque reflue urbane gestiti da “Consac Gestioni Idriche S.p.a.” CIG: (9709555243)</w:t>
            </w:r>
            <w:r>
              <w:rPr>
                <w:rFonts w:ascii="Arial" w:hAnsi="Arial" w:cs="Arial"/>
                <w:b/>
                <w:bCs/>
                <w:sz w:val="14"/>
                <w:szCs w:val="14"/>
              </w:rPr>
              <w:t xml:space="preserve"> </w:t>
            </w:r>
            <w:r w:rsidR="00440D69" w:rsidRPr="00440D69">
              <w:rPr>
                <w:rFonts w:ascii="Arial" w:hAnsi="Arial" w:cs="Arial"/>
                <w:b/>
                <w:sz w:val="14"/>
                <w:szCs w:val="14"/>
              </w:rPr>
              <w:t xml:space="preserve">secondo il criterio del minor prezzo di cui all’art. 95, c. 4 del D. Lgs 50/2016 e ss.mm.ii. - Importo netto per il </w:t>
            </w:r>
            <w:r w:rsidR="00440D69">
              <w:rPr>
                <w:rFonts w:ascii="Arial" w:hAnsi="Arial" w:cs="Arial"/>
                <w:b/>
                <w:sz w:val="14"/>
                <w:szCs w:val="14"/>
              </w:rPr>
              <w:t>bi</w:t>
            </w:r>
            <w:r w:rsidR="00440D69" w:rsidRPr="00440D69">
              <w:rPr>
                <w:rFonts w:ascii="Arial" w:hAnsi="Arial" w:cs="Arial"/>
                <w:b/>
                <w:sz w:val="14"/>
                <w:szCs w:val="14"/>
              </w:rPr>
              <w:t xml:space="preserve">ennio: € </w:t>
            </w:r>
            <w:r>
              <w:rPr>
                <w:rFonts w:ascii="Arial" w:hAnsi="Arial" w:cs="Arial"/>
                <w:b/>
                <w:sz w:val="14"/>
                <w:szCs w:val="14"/>
              </w:rPr>
              <w:t>105.000,00</w:t>
            </w:r>
            <w:r w:rsidR="00440D69" w:rsidRPr="00440D69">
              <w:rPr>
                <w:rFonts w:ascii="Arial" w:hAnsi="Arial" w:cs="Arial"/>
                <w:b/>
                <w:sz w:val="14"/>
                <w:szCs w:val="14"/>
              </w:rPr>
              <w:t xml:space="preserve"> oltre IVA (di cui € </w:t>
            </w:r>
            <w:r>
              <w:rPr>
                <w:rFonts w:ascii="Arial" w:hAnsi="Arial" w:cs="Arial"/>
                <w:b/>
                <w:sz w:val="14"/>
                <w:szCs w:val="14"/>
              </w:rPr>
              <w:t>1</w:t>
            </w:r>
            <w:r w:rsidR="00A5002D">
              <w:rPr>
                <w:rFonts w:ascii="Arial" w:hAnsi="Arial" w:cs="Arial"/>
                <w:b/>
                <w:sz w:val="14"/>
                <w:szCs w:val="14"/>
              </w:rPr>
              <w:t>.0</w:t>
            </w:r>
            <w:r>
              <w:rPr>
                <w:rFonts w:ascii="Arial" w:hAnsi="Arial" w:cs="Arial"/>
                <w:b/>
                <w:sz w:val="14"/>
                <w:szCs w:val="14"/>
              </w:rPr>
              <w:t>0</w:t>
            </w:r>
            <w:r w:rsidR="00A5002D">
              <w:rPr>
                <w:rFonts w:ascii="Arial" w:hAnsi="Arial" w:cs="Arial"/>
                <w:b/>
                <w:sz w:val="14"/>
                <w:szCs w:val="14"/>
              </w:rPr>
              <w:t>0,00</w:t>
            </w:r>
            <w:r w:rsidR="00440D69" w:rsidRPr="00440D69">
              <w:rPr>
                <w:rFonts w:ascii="Arial" w:hAnsi="Arial" w:cs="Arial"/>
                <w:b/>
                <w:sz w:val="14"/>
                <w:szCs w:val="14"/>
              </w:rPr>
              <w:t xml:space="preserve"> oneri di sicurezza non soggetti a ribasso)</w:t>
            </w:r>
          </w:p>
        </w:tc>
      </w:tr>
      <w:tr w:rsidR="00A23B3E" w14:paraId="73292FD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416C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ACD0D" w14:textId="77777777" w:rsidR="00A23B3E" w:rsidRDefault="00A23B3E">
            <w:r>
              <w:rPr>
                <w:rFonts w:ascii="Arial" w:hAnsi="Arial" w:cs="Arial"/>
                <w:sz w:val="14"/>
                <w:szCs w:val="14"/>
              </w:rPr>
              <w:t>[   ]</w:t>
            </w:r>
          </w:p>
        </w:tc>
      </w:tr>
      <w:tr w:rsidR="00A23B3E" w14:paraId="59086E84" w14:textId="77777777" w:rsidTr="0069535D">
        <w:trPr>
          <w:trHeight w:val="82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DC7E"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 xml:space="preserve">CIG </w:t>
            </w:r>
          </w:p>
          <w:p w14:paraId="044386A6"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CUP (ove previsto)</w:t>
            </w:r>
          </w:p>
          <w:p w14:paraId="2D913C9D" w14:textId="77777777" w:rsidR="00A23B3E" w:rsidRPr="003A443E" w:rsidRDefault="00A23B3E" w:rsidP="00882D6B">
            <w:pPr>
              <w:spacing w:after="0"/>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F1041" w14:textId="55076C5D" w:rsidR="00A23B3E" w:rsidRPr="00440D69" w:rsidRDefault="00440D69" w:rsidP="00882D6B">
            <w:pPr>
              <w:spacing w:after="0"/>
              <w:rPr>
                <w:rFonts w:ascii="Arial" w:hAnsi="Arial" w:cs="Arial"/>
                <w:bCs/>
                <w:color w:val="000000"/>
                <w:sz w:val="14"/>
                <w:szCs w:val="14"/>
              </w:rPr>
            </w:pPr>
            <w:r w:rsidRPr="00440D69">
              <w:rPr>
                <w:rFonts w:ascii="Arial" w:hAnsi="Arial" w:cs="Arial"/>
                <w:bCs/>
                <w:sz w:val="14"/>
                <w:szCs w:val="14"/>
              </w:rPr>
              <w:t>[</w:t>
            </w:r>
            <w:r w:rsidR="00EE4D21" w:rsidRPr="00EE4D21">
              <w:rPr>
                <w:rFonts w:ascii="Arial" w:hAnsi="Arial" w:cs="Arial"/>
                <w:bCs/>
                <w:sz w:val="14"/>
                <w:szCs w:val="14"/>
              </w:rPr>
              <w:t>9709555243</w:t>
            </w:r>
            <w:r w:rsidRPr="00440D69">
              <w:rPr>
                <w:rFonts w:ascii="Arial" w:hAnsi="Arial" w:cs="Arial"/>
                <w:bCs/>
                <w:sz w:val="14"/>
                <w:szCs w:val="14"/>
              </w:rPr>
              <w:t>]</w:t>
            </w:r>
          </w:p>
          <w:p w14:paraId="71B5908C" w14:textId="77777777" w:rsidR="00440D69" w:rsidRDefault="00440D69" w:rsidP="00440D69">
            <w:pPr>
              <w:spacing w:after="0"/>
              <w:rPr>
                <w:rFonts w:ascii="Arial" w:hAnsi="Arial" w:cs="Arial"/>
                <w:bCs/>
                <w:color w:val="000000"/>
                <w:sz w:val="14"/>
                <w:szCs w:val="14"/>
              </w:rPr>
            </w:pPr>
            <w:r w:rsidRPr="00440D69">
              <w:rPr>
                <w:rFonts w:ascii="Arial" w:hAnsi="Arial" w:cs="Arial"/>
                <w:bCs/>
                <w:sz w:val="14"/>
                <w:szCs w:val="14"/>
              </w:rPr>
              <w:t>[   ]</w:t>
            </w:r>
          </w:p>
          <w:p w14:paraId="69AE2683" w14:textId="74BF809A" w:rsidR="00A23B3E" w:rsidRPr="00440D69" w:rsidRDefault="00440D69" w:rsidP="00440D69">
            <w:pPr>
              <w:spacing w:after="0"/>
              <w:rPr>
                <w:rFonts w:ascii="Arial" w:hAnsi="Arial" w:cs="Arial"/>
                <w:bCs/>
                <w:color w:val="000000"/>
                <w:sz w:val="14"/>
                <w:szCs w:val="14"/>
              </w:rPr>
            </w:pPr>
            <w:r w:rsidRPr="00440D69">
              <w:rPr>
                <w:rFonts w:ascii="Arial" w:hAnsi="Arial" w:cs="Arial"/>
                <w:bCs/>
                <w:sz w:val="14"/>
                <w:szCs w:val="14"/>
              </w:rPr>
              <w:t>[   ]</w:t>
            </w:r>
          </w:p>
        </w:tc>
      </w:tr>
    </w:tbl>
    <w:p w14:paraId="3384B2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4C52A2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AEDAF1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4912071"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3F328" w14:textId="77777777" w:rsidR="00A23B3E" w:rsidRDefault="00A23B3E">
            <w:r>
              <w:rPr>
                <w:rFonts w:ascii="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4741688" w14:textId="77777777" w:rsidR="00A23B3E" w:rsidRDefault="00A23B3E">
            <w:pPr>
              <w:pStyle w:val="Text1"/>
              <w:ind w:left="0"/>
            </w:pPr>
            <w:r>
              <w:rPr>
                <w:rFonts w:ascii="Arial" w:hAnsi="Arial" w:cs="Arial"/>
                <w:b/>
                <w:sz w:val="14"/>
                <w:szCs w:val="14"/>
              </w:rPr>
              <w:t>Risposta:</w:t>
            </w:r>
          </w:p>
        </w:tc>
      </w:tr>
      <w:tr w:rsidR="00A23B3E" w14:paraId="20FDDEB8"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96825E" w14:textId="77777777" w:rsidR="00A23B3E" w:rsidRDefault="00A23B3E">
            <w:pPr>
              <w:pStyle w:val="NumPar1"/>
              <w:ind w:left="850" w:hanging="850"/>
            </w:pPr>
            <w:r>
              <w:rPr>
                <w:rFonts w:ascii="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F141887" w14:textId="77777777" w:rsidR="00A23B3E" w:rsidRDefault="00A23B3E">
            <w:pPr>
              <w:pStyle w:val="Text1"/>
              <w:ind w:left="0"/>
            </w:pPr>
            <w:r>
              <w:rPr>
                <w:rFonts w:ascii="Arial" w:hAnsi="Arial" w:cs="Arial"/>
                <w:sz w:val="14"/>
                <w:szCs w:val="14"/>
              </w:rPr>
              <w:t>[   ]</w:t>
            </w:r>
          </w:p>
        </w:tc>
      </w:tr>
      <w:tr w:rsidR="00A23B3E" w14:paraId="3D76CDF7" w14:textId="77777777" w:rsidTr="00440D6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55ECFE" w14:textId="77777777" w:rsidR="00A23B3E" w:rsidRDefault="00A23B3E" w:rsidP="00440D69">
            <w:pPr>
              <w:pStyle w:val="Text1"/>
              <w:ind w:left="0"/>
              <w:jc w:val="both"/>
              <w:rPr>
                <w:rFonts w:ascii="Arial" w:hAnsi="Arial" w:cs="Arial"/>
                <w:sz w:val="14"/>
                <w:szCs w:val="14"/>
              </w:rPr>
            </w:pPr>
            <w:r>
              <w:rPr>
                <w:rFonts w:ascii="Arial" w:hAnsi="Arial" w:cs="Arial"/>
                <w:sz w:val="14"/>
                <w:szCs w:val="14"/>
              </w:rPr>
              <w:t>Partita IVA, se applicabile:</w:t>
            </w:r>
          </w:p>
          <w:p w14:paraId="6971B64B" w14:textId="77777777" w:rsidR="00A23B3E" w:rsidRDefault="00A23B3E" w:rsidP="00440D69">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A6B5C46" w14:textId="77777777" w:rsidR="00A23B3E" w:rsidRDefault="00A23B3E">
            <w:pPr>
              <w:pStyle w:val="Text1"/>
              <w:ind w:left="0"/>
              <w:rPr>
                <w:rFonts w:ascii="Arial" w:hAnsi="Arial" w:cs="Arial"/>
                <w:sz w:val="14"/>
                <w:szCs w:val="14"/>
              </w:rPr>
            </w:pPr>
            <w:r>
              <w:rPr>
                <w:rFonts w:ascii="Arial" w:hAnsi="Arial" w:cs="Arial"/>
                <w:sz w:val="14"/>
                <w:szCs w:val="14"/>
              </w:rPr>
              <w:t>[   ]</w:t>
            </w:r>
          </w:p>
          <w:p w14:paraId="13BFBB08" w14:textId="77777777" w:rsidR="00A23B3E" w:rsidRDefault="00A23B3E">
            <w:pPr>
              <w:pStyle w:val="Text1"/>
              <w:ind w:left="0"/>
            </w:pPr>
            <w:r>
              <w:rPr>
                <w:rFonts w:ascii="Arial" w:hAnsi="Arial" w:cs="Arial"/>
                <w:sz w:val="14"/>
                <w:szCs w:val="14"/>
              </w:rPr>
              <w:t>[   ]</w:t>
            </w:r>
          </w:p>
        </w:tc>
      </w:tr>
      <w:tr w:rsidR="00A23B3E" w14:paraId="1176F272"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84F14" w14:textId="77777777" w:rsidR="00A23B3E" w:rsidRDefault="00A23B3E">
            <w:pPr>
              <w:pStyle w:val="Text1"/>
              <w:ind w:left="0"/>
            </w:pPr>
            <w:r>
              <w:rPr>
                <w:rFonts w:ascii="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C8E7DA5" w14:textId="77777777" w:rsidR="00A23B3E" w:rsidRDefault="00A23B3E">
            <w:pPr>
              <w:pStyle w:val="Text1"/>
              <w:ind w:left="0"/>
            </w:pPr>
            <w:r>
              <w:rPr>
                <w:rFonts w:ascii="Arial" w:hAnsi="Arial" w:cs="Arial"/>
                <w:sz w:val="14"/>
                <w:szCs w:val="14"/>
              </w:rPr>
              <w:t>[……………]</w:t>
            </w:r>
          </w:p>
        </w:tc>
      </w:tr>
      <w:tr w:rsidR="00A23B3E" w14:paraId="0715D8FD" w14:textId="77777777" w:rsidTr="00440D6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FA82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2398F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4B12F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C790D3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7AFC88CF" w14:textId="77777777" w:rsidR="00A23B3E" w:rsidRDefault="00A23B3E">
            <w:pPr>
              <w:pStyle w:val="Text1"/>
              <w:ind w:left="0"/>
              <w:rPr>
                <w:rFonts w:ascii="Arial" w:hAnsi="Arial" w:cs="Arial"/>
                <w:sz w:val="14"/>
                <w:szCs w:val="14"/>
              </w:rPr>
            </w:pPr>
            <w:r>
              <w:rPr>
                <w:rFonts w:ascii="Arial" w:hAnsi="Arial" w:cs="Arial"/>
                <w:sz w:val="14"/>
                <w:szCs w:val="14"/>
              </w:rPr>
              <w:t>[……………]</w:t>
            </w:r>
          </w:p>
          <w:p w14:paraId="45197665" w14:textId="77777777" w:rsidR="00A23B3E" w:rsidRDefault="00A23B3E">
            <w:pPr>
              <w:pStyle w:val="Text1"/>
              <w:ind w:left="0"/>
              <w:rPr>
                <w:rFonts w:ascii="Arial" w:hAnsi="Arial" w:cs="Arial"/>
                <w:sz w:val="14"/>
                <w:szCs w:val="14"/>
              </w:rPr>
            </w:pPr>
            <w:r>
              <w:rPr>
                <w:rFonts w:ascii="Arial" w:hAnsi="Arial" w:cs="Arial"/>
                <w:sz w:val="14"/>
                <w:szCs w:val="14"/>
              </w:rPr>
              <w:t>[……………]</w:t>
            </w:r>
          </w:p>
          <w:p w14:paraId="7CDFCAA4" w14:textId="77777777" w:rsidR="00A23B3E" w:rsidRDefault="00A23B3E">
            <w:pPr>
              <w:pStyle w:val="Text1"/>
              <w:ind w:left="0"/>
              <w:rPr>
                <w:rFonts w:ascii="Arial" w:hAnsi="Arial" w:cs="Arial"/>
                <w:sz w:val="14"/>
                <w:szCs w:val="14"/>
              </w:rPr>
            </w:pPr>
            <w:r>
              <w:rPr>
                <w:rFonts w:ascii="Arial" w:hAnsi="Arial" w:cs="Arial"/>
                <w:sz w:val="14"/>
                <w:szCs w:val="14"/>
              </w:rPr>
              <w:t>[……………]</w:t>
            </w:r>
          </w:p>
          <w:p w14:paraId="306E007F" w14:textId="77777777" w:rsidR="00A23B3E" w:rsidRDefault="00A23B3E">
            <w:pPr>
              <w:pStyle w:val="Text1"/>
              <w:ind w:left="0"/>
            </w:pPr>
            <w:r>
              <w:rPr>
                <w:rFonts w:ascii="Arial" w:hAnsi="Arial" w:cs="Arial"/>
                <w:sz w:val="14"/>
                <w:szCs w:val="14"/>
              </w:rPr>
              <w:t>[……………]</w:t>
            </w:r>
          </w:p>
        </w:tc>
      </w:tr>
      <w:tr w:rsidR="00A23B3E" w14:paraId="7F6E5D39"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321502" w14:textId="77777777" w:rsidR="00A23B3E" w:rsidRDefault="00A23B3E">
            <w:pPr>
              <w:pStyle w:val="Text1"/>
              <w:ind w:left="0"/>
            </w:pPr>
            <w:r>
              <w:rPr>
                <w:rFonts w:ascii="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85CE948" w14:textId="77777777" w:rsidR="00A23B3E" w:rsidRDefault="00A23B3E">
            <w:pPr>
              <w:pStyle w:val="Text1"/>
              <w:ind w:left="0"/>
            </w:pPr>
            <w:r>
              <w:rPr>
                <w:rFonts w:ascii="Arial" w:hAnsi="Arial" w:cs="Arial"/>
                <w:b/>
                <w:sz w:val="14"/>
                <w:szCs w:val="14"/>
              </w:rPr>
              <w:t>Risposta:</w:t>
            </w:r>
          </w:p>
        </w:tc>
      </w:tr>
      <w:tr w:rsidR="00A23B3E" w14:paraId="15057755"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B4D6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0ED4CE92" w14:textId="77777777" w:rsidR="00A23B3E" w:rsidRDefault="00A23B3E">
            <w:pPr>
              <w:pStyle w:val="Text1"/>
              <w:ind w:left="0"/>
            </w:pPr>
            <w:r>
              <w:rPr>
                <w:rFonts w:ascii="Arial" w:hAnsi="Arial" w:cs="Arial"/>
                <w:sz w:val="14"/>
                <w:szCs w:val="14"/>
              </w:rPr>
              <w:t>[ ] Sì [ ] No</w:t>
            </w:r>
          </w:p>
        </w:tc>
      </w:tr>
      <w:tr w:rsidR="00A23B3E" w14:paraId="5307AC7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BFA583" w14:textId="1EE06B68"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C3D5DD2" w14:textId="77777777" w:rsidR="00A23B3E" w:rsidRPr="003A443E" w:rsidRDefault="00A23B3E">
            <w:pPr>
              <w:pStyle w:val="Text1"/>
              <w:spacing w:before="0" w:after="0"/>
              <w:ind w:left="0"/>
              <w:rPr>
                <w:rFonts w:ascii="Arial" w:hAnsi="Arial" w:cs="Arial"/>
                <w:b/>
                <w:color w:val="000000"/>
                <w:sz w:val="14"/>
                <w:szCs w:val="14"/>
              </w:rPr>
            </w:pPr>
          </w:p>
          <w:p w14:paraId="294502D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78B3C90" w14:textId="77777777" w:rsidR="00A23B3E" w:rsidRPr="003A443E" w:rsidRDefault="00A23B3E">
            <w:pPr>
              <w:pStyle w:val="Text1"/>
              <w:spacing w:before="0" w:after="0"/>
              <w:ind w:left="0"/>
              <w:rPr>
                <w:rFonts w:ascii="Arial" w:hAnsi="Arial" w:cs="Arial"/>
                <w:color w:val="000000"/>
                <w:sz w:val="14"/>
                <w:szCs w:val="14"/>
              </w:rPr>
            </w:pPr>
          </w:p>
          <w:p w14:paraId="139F32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56098C" w14:textId="6CBBF73C"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w:t>
            </w:r>
            <w:r w:rsidR="000C1563">
              <w:rPr>
                <w:rFonts w:ascii="Arial" w:hAnsi="Arial" w:cs="Arial"/>
                <w:color w:val="000000"/>
                <w:sz w:val="14"/>
                <w:szCs w:val="14"/>
              </w:rPr>
              <w:t>e</w:t>
            </w:r>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8B9281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243A0DF" w14:textId="77777777" w:rsidR="00A23B3E" w:rsidRDefault="00A23B3E">
            <w:pPr>
              <w:pStyle w:val="Text1"/>
              <w:spacing w:before="0" w:after="0"/>
              <w:ind w:left="0"/>
              <w:rPr>
                <w:rFonts w:ascii="Arial" w:hAnsi="Arial" w:cs="Arial"/>
                <w:sz w:val="14"/>
                <w:szCs w:val="14"/>
              </w:rPr>
            </w:pPr>
          </w:p>
          <w:p w14:paraId="777F4C6C" w14:textId="77777777" w:rsidR="00A23B3E" w:rsidRDefault="00A23B3E">
            <w:pPr>
              <w:pStyle w:val="Text1"/>
              <w:spacing w:before="0" w:after="0"/>
              <w:ind w:left="0"/>
              <w:rPr>
                <w:rFonts w:ascii="Arial" w:hAnsi="Arial" w:cs="Arial"/>
                <w:sz w:val="14"/>
                <w:szCs w:val="14"/>
              </w:rPr>
            </w:pPr>
          </w:p>
          <w:p w14:paraId="69A3BB07" w14:textId="77777777" w:rsidR="00A23B3E" w:rsidRDefault="00A23B3E">
            <w:pPr>
              <w:pStyle w:val="Text1"/>
              <w:spacing w:before="0" w:after="0"/>
              <w:ind w:left="0"/>
              <w:rPr>
                <w:rFonts w:ascii="Arial" w:hAnsi="Arial" w:cs="Arial"/>
                <w:sz w:val="14"/>
                <w:szCs w:val="14"/>
              </w:rPr>
            </w:pPr>
          </w:p>
          <w:p w14:paraId="494AECC2" w14:textId="77777777" w:rsidR="00A23B3E" w:rsidRDefault="00A23B3E">
            <w:pPr>
              <w:pStyle w:val="Text1"/>
              <w:spacing w:before="0" w:after="0"/>
              <w:ind w:left="0"/>
              <w:rPr>
                <w:rFonts w:ascii="Arial" w:hAnsi="Arial" w:cs="Arial"/>
                <w:sz w:val="14"/>
                <w:szCs w:val="14"/>
              </w:rPr>
            </w:pPr>
          </w:p>
          <w:p w14:paraId="5A69B9E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50E7EB5" w14:textId="77777777" w:rsidR="00A23B3E" w:rsidRDefault="00A23B3E">
            <w:pPr>
              <w:pStyle w:val="Text1"/>
              <w:spacing w:before="0" w:after="0"/>
              <w:ind w:left="0"/>
              <w:rPr>
                <w:rFonts w:ascii="Arial" w:hAnsi="Arial" w:cs="Arial"/>
                <w:sz w:val="14"/>
                <w:szCs w:val="14"/>
              </w:rPr>
            </w:pPr>
          </w:p>
          <w:p w14:paraId="381FB5C7" w14:textId="77777777" w:rsidR="00A23B3E" w:rsidRDefault="00A23B3E">
            <w:pPr>
              <w:pStyle w:val="Text1"/>
              <w:spacing w:before="0" w:after="0"/>
              <w:ind w:left="0"/>
              <w:rPr>
                <w:rFonts w:ascii="Arial" w:hAnsi="Arial" w:cs="Arial"/>
                <w:sz w:val="14"/>
                <w:szCs w:val="14"/>
              </w:rPr>
            </w:pPr>
          </w:p>
          <w:p w14:paraId="338D6CD5" w14:textId="77777777" w:rsidR="00A23B3E" w:rsidRDefault="00A23B3E">
            <w:pPr>
              <w:pStyle w:val="Text1"/>
              <w:spacing w:before="0" w:after="0"/>
              <w:ind w:left="0"/>
              <w:rPr>
                <w:rFonts w:ascii="Arial" w:hAnsi="Arial" w:cs="Arial"/>
                <w:sz w:val="14"/>
                <w:szCs w:val="14"/>
              </w:rPr>
            </w:pPr>
          </w:p>
          <w:p w14:paraId="539503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B5AF02" w14:textId="77777777" w:rsidR="00A23B3E" w:rsidRDefault="00A23B3E">
            <w:pPr>
              <w:pStyle w:val="Text1"/>
              <w:spacing w:before="0" w:after="0"/>
              <w:ind w:left="0"/>
              <w:rPr>
                <w:rFonts w:ascii="Arial" w:hAnsi="Arial" w:cs="Arial"/>
                <w:sz w:val="14"/>
                <w:szCs w:val="14"/>
              </w:rPr>
            </w:pPr>
          </w:p>
        </w:tc>
      </w:tr>
      <w:tr w:rsidR="00A23B3E" w14:paraId="30A9F3EB"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6FB7FA" w14:textId="2429A143"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0F1E9D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BA54FF2" w14:textId="77777777" w:rsidR="00A23B3E" w:rsidRPr="003A443E" w:rsidRDefault="00A23B3E">
            <w:pPr>
              <w:pStyle w:val="Text1"/>
              <w:spacing w:before="0" w:after="0"/>
              <w:ind w:left="0"/>
              <w:rPr>
                <w:rFonts w:ascii="Arial" w:hAnsi="Arial" w:cs="Arial"/>
                <w:color w:val="000000"/>
                <w:sz w:val="14"/>
                <w:szCs w:val="14"/>
              </w:rPr>
            </w:pPr>
          </w:p>
          <w:p w14:paraId="0FF8EB81" w14:textId="6C1C56EA"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B6F7F9D" w14:textId="77777777" w:rsidR="00A23B3E" w:rsidRPr="003A443E" w:rsidRDefault="00A23B3E">
            <w:pPr>
              <w:pStyle w:val="Text1"/>
              <w:spacing w:before="0" w:after="0"/>
              <w:ind w:left="0"/>
              <w:rPr>
                <w:rFonts w:ascii="Arial" w:hAnsi="Arial" w:cs="Arial"/>
                <w:color w:val="000000"/>
                <w:sz w:val="12"/>
                <w:szCs w:val="12"/>
              </w:rPr>
            </w:pPr>
          </w:p>
          <w:p w14:paraId="5F7F9C60" w14:textId="7F9FF6FF"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Indicare la denominazione dell'elenco o del certificato e, se pertinente, il pertinente numero di iscrizione o della certificazion</w:t>
            </w:r>
            <w:r w:rsidR="00A30A2D">
              <w:rPr>
                <w:rFonts w:ascii="Arial" w:hAnsi="Arial" w:cs="Arial"/>
                <w:color w:val="000000"/>
                <w:sz w:val="14"/>
                <w:szCs w:val="14"/>
              </w:rPr>
              <w:t>e</w:t>
            </w:r>
            <w:r w:rsidRPr="003A443E">
              <w:rPr>
                <w:rFonts w:ascii="Arial" w:hAnsi="Arial" w:cs="Arial"/>
                <w:color w:val="000000"/>
                <w:sz w:val="14"/>
                <w:szCs w:val="14"/>
              </w:rPr>
              <w:t xml:space="preserve"> </w:t>
            </w:r>
          </w:p>
          <w:p w14:paraId="3D9EEFC2" w14:textId="77777777" w:rsidR="00A23B3E" w:rsidRPr="003A443E" w:rsidRDefault="00A23B3E">
            <w:pPr>
              <w:pStyle w:val="Text1"/>
              <w:spacing w:before="0" w:after="0"/>
              <w:ind w:left="720"/>
              <w:rPr>
                <w:rFonts w:ascii="Arial" w:hAnsi="Arial" w:cs="Arial"/>
                <w:i/>
                <w:color w:val="000000"/>
                <w:sz w:val="14"/>
                <w:szCs w:val="14"/>
              </w:rPr>
            </w:pPr>
          </w:p>
          <w:p w14:paraId="1560BA00" w14:textId="77777777" w:rsidR="001F35A9" w:rsidRPr="003A443E" w:rsidRDefault="001F35A9">
            <w:pPr>
              <w:pStyle w:val="Text1"/>
              <w:spacing w:before="0" w:after="0"/>
              <w:ind w:left="720"/>
              <w:rPr>
                <w:rFonts w:ascii="Arial" w:hAnsi="Arial" w:cs="Arial"/>
                <w:i/>
                <w:color w:val="000000"/>
                <w:sz w:val="14"/>
                <w:szCs w:val="14"/>
              </w:rPr>
            </w:pPr>
          </w:p>
          <w:p w14:paraId="3ACC414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8F1323C" w14:textId="77777777" w:rsidR="00A23B3E" w:rsidRPr="003A443E" w:rsidRDefault="00A23B3E">
            <w:pPr>
              <w:pStyle w:val="Text1"/>
              <w:spacing w:before="0" w:after="0"/>
              <w:ind w:left="284" w:hanging="284"/>
              <w:rPr>
                <w:rFonts w:ascii="Arial" w:hAnsi="Arial" w:cs="Arial"/>
                <w:color w:val="000000"/>
                <w:sz w:val="14"/>
                <w:szCs w:val="14"/>
              </w:rPr>
            </w:pPr>
          </w:p>
          <w:p w14:paraId="682101C9" w14:textId="77777777" w:rsidR="00A23B3E" w:rsidRPr="003A443E" w:rsidRDefault="00A23B3E">
            <w:pPr>
              <w:pStyle w:val="Text1"/>
              <w:spacing w:before="0" w:after="0"/>
              <w:ind w:left="284" w:hanging="284"/>
              <w:rPr>
                <w:rFonts w:ascii="Arial" w:hAnsi="Arial" w:cs="Arial"/>
                <w:color w:val="000000"/>
                <w:sz w:val="14"/>
                <w:szCs w:val="14"/>
              </w:rPr>
            </w:pPr>
          </w:p>
          <w:p w14:paraId="554E5BA1" w14:textId="77777777" w:rsidR="00A23B3E" w:rsidRPr="003A443E" w:rsidRDefault="00A23B3E">
            <w:pPr>
              <w:pStyle w:val="Text1"/>
              <w:spacing w:before="0" w:after="0"/>
              <w:ind w:left="284" w:hanging="284"/>
              <w:rPr>
                <w:rFonts w:ascii="Arial" w:hAnsi="Arial" w:cs="Arial"/>
                <w:color w:val="000000"/>
                <w:sz w:val="14"/>
                <w:szCs w:val="14"/>
              </w:rPr>
            </w:pPr>
          </w:p>
          <w:p w14:paraId="3A1E00A3" w14:textId="77777777" w:rsidR="00A23B3E" w:rsidRPr="003A443E" w:rsidRDefault="00A23B3E">
            <w:pPr>
              <w:pStyle w:val="Text1"/>
              <w:spacing w:before="0" w:after="0"/>
              <w:ind w:left="284" w:hanging="284"/>
              <w:rPr>
                <w:rFonts w:ascii="Arial" w:hAnsi="Arial" w:cs="Arial"/>
                <w:color w:val="000000"/>
                <w:sz w:val="14"/>
                <w:szCs w:val="14"/>
              </w:rPr>
            </w:pPr>
          </w:p>
          <w:p w14:paraId="2C0B3C31"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10E883" w14:textId="77777777" w:rsidR="00A23B3E" w:rsidRPr="003A443E" w:rsidRDefault="00A23B3E" w:rsidP="00440D69">
            <w:pPr>
              <w:pStyle w:val="Text1"/>
              <w:ind w:left="284" w:hanging="284"/>
              <w:jc w:val="both"/>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1B4B2B9" w14:textId="77777777" w:rsidR="00A23B3E" w:rsidRPr="003A443E" w:rsidRDefault="00A23B3E" w:rsidP="00440D69">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C392179" w14:textId="77777777" w:rsidR="00A23B3E" w:rsidRPr="003A443E" w:rsidRDefault="00A23B3E" w:rsidP="00440D69">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6C5F6A0" w14:textId="77777777" w:rsidR="00A23B3E" w:rsidRPr="003A443E" w:rsidRDefault="00A23B3E" w:rsidP="00440D69">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1D65D4" w14:textId="77777777" w:rsidR="00440D69" w:rsidRDefault="00A23B3E" w:rsidP="00440D69">
            <w:pPr>
              <w:pStyle w:val="Text1"/>
              <w:tabs>
                <w:tab w:val="left" w:pos="284"/>
              </w:tabs>
              <w:ind w:left="284" w:hanging="284"/>
              <w:jc w:val="both"/>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E2D8237" w14:textId="77777777" w:rsidR="00A23B3E" w:rsidRPr="003A443E" w:rsidRDefault="00A23B3E" w:rsidP="00440D69">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2E961B5" w14:textId="77777777" w:rsidR="001F35A9" w:rsidRDefault="001F35A9">
            <w:pPr>
              <w:pStyle w:val="Text1"/>
              <w:ind w:left="0"/>
              <w:rPr>
                <w:rFonts w:ascii="Arial" w:hAnsi="Arial" w:cs="Arial"/>
                <w:sz w:val="15"/>
                <w:szCs w:val="15"/>
              </w:rPr>
            </w:pPr>
          </w:p>
          <w:p w14:paraId="3E561B9F" w14:textId="77777777" w:rsidR="001F35A9" w:rsidRDefault="001F35A9">
            <w:pPr>
              <w:pStyle w:val="Text1"/>
              <w:ind w:left="0"/>
              <w:rPr>
                <w:rFonts w:ascii="Arial" w:hAnsi="Arial" w:cs="Arial"/>
                <w:sz w:val="15"/>
                <w:szCs w:val="15"/>
              </w:rPr>
            </w:pPr>
          </w:p>
          <w:p w14:paraId="086E657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E36B995" w14:textId="77777777" w:rsidR="00A23B3E" w:rsidRDefault="00A23B3E">
            <w:pPr>
              <w:pStyle w:val="Text1"/>
              <w:ind w:left="0"/>
              <w:rPr>
                <w:rFonts w:ascii="Arial" w:hAnsi="Arial" w:cs="Arial"/>
                <w:sz w:val="15"/>
                <w:szCs w:val="15"/>
              </w:rPr>
            </w:pPr>
          </w:p>
          <w:p w14:paraId="647A4392" w14:textId="77777777" w:rsidR="00A23B3E" w:rsidRDefault="00A23B3E">
            <w:pPr>
              <w:pStyle w:val="Text1"/>
              <w:ind w:left="0"/>
              <w:rPr>
                <w:rFonts w:ascii="Arial" w:hAnsi="Arial" w:cs="Arial"/>
                <w:sz w:val="15"/>
                <w:szCs w:val="15"/>
              </w:rPr>
            </w:pPr>
          </w:p>
          <w:p w14:paraId="417F2BF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6C60968" w14:textId="77777777" w:rsidR="001F35A9" w:rsidRDefault="001F35A9" w:rsidP="001F35A9">
            <w:pPr>
              <w:pStyle w:val="Text1"/>
              <w:spacing w:before="0" w:after="0"/>
              <w:ind w:left="0"/>
              <w:rPr>
                <w:rFonts w:ascii="Arial" w:hAnsi="Arial" w:cs="Arial"/>
                <w:color w:val="000000"/>
                <w:sz w:val="14"/>
                <w:szCs w:val="14"/>
              </w:rPr>
            </w:pPr>
          </w:p>
          <w:p w14:paraId="3663A57C" w14:textId="77777777" w:rsidR="001F35A9" w:rsidRDefault="001F35A9" w:rsidP="001F35A9">
            <w:pPr>
              <w:pStyle w:val="Text1"/>
              <w:spacing w:before="0" w:after="0"/>
              <w:ind w:left="0"/>
              <w:rPr>
                <w:rFonts w:ascii="Arial" w:hAnsi="Arial" w:cs="Arial"/>
                <w:color w:val="000000"/>
                <w:sz w:val="14"/>
                <w:szCs w:val="14"/>
              </w:rPr>
            </w:pPr>
          </w:p>
          <w:p w14:paraId="27D0638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08832CE"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411B1C0" w14:textId="77777777" w:rsidR="001F35A9" w:rsidRDefault="001F35A9">
            <w:pPr>
              <w:pStyle w:val="Text1"/>
              <w:ind w:left="0"/>
              <w:rPr>
                <w:rFonts w:ascii="Arial" w:hAnsi="Arial" w:cs="Arial"/>
                <w:color w:val="000000"/>
                <w:sz w:val="14"/>
                <w:szCs w:val="14"/>
              </w:rPr>
            </w:pPr>
          </w:p>
          <w:p w14:paraId="35DCCCF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2B03099" w14:textId="77777777" w:rsidR="00A23B3E" w:rsidRDefault="00A23B3E">
            <w:pPr>
              <w:pStyle w:val="Text1"/>
              <w:ind w:left="0"/>
              <w:rPr>
                <w:rFonts w:ascii="Arial" w:hAnsi="Arial" w:cs="Arial"/>
                <w:color w:val="FF0000"/>
                <w:sz w:val="14"/>
                <w:szCs w:val="14"/>
                <w:highlight w:val="yellow"/>
              </w:rPr>
            </w:pPr>
          </w:p>
          <w:p w14:paraId="6C454AC0" w14:textId="77777777" w:rsidR="00A23B3E" w:rsidRDefault="00A23B3E">
            <w:pPr>
              <w:pStyle w:val="Text1"/>
              <w:ind w:left="0"/>
              <w:rPr>
                <w:rFonts w:ascii="Arial" w:hAnsi="Arial" w:cs="Arial"/>
                <w:color w:val="FF0000"/>
                <w:sz w:val="14"/>
                <w:szCs w:val="14"/>
                <w:highlight w:val="yellow"/>
              </w:rPr>
            </w:pPr>
          </w:p>
          <w:p w14:paraId="39519A9E" w14:textId="77777777" w:rsidR="00A23B3E" w:rsidRDefault="00A23B3E">
            <w:pPr>
              <w:pStyle w:val="Text1"/>
              <w:ind w:left="0"/>
              <w:rPr>
                <w:rFonts w:ascii="Arial" w:hAnsi="Arial" w:cs="Arial"/>
                <w:sz w:val="14"/>
                <w:szCs w:val="14"/>
              </w:rPr>
            </w:pPr>
          </w:p>
          <w:p w14:paraId="0AA56469" w14:textId="77777777" w:rsidR="00A23B3E" w:rsidRDefault="00A23B3E">
            <w:pPr>
              <w:pStyle w:val="Text1"/>
              <w:ind w:left="0"/>
              <w:rPr>
                <w:rFonts w:ascii="Arial" w:hAnsi="Arial" w:cs="Arial"/>
                <w:sz w:val="14"/>
                <w:szCs w:val="14"/>
              </w:rPr>
            </w:pPr>
          </w:p>
          <w:p w14:paraId="0609CECA" w14:textId="77777777" w:rsidR="001F35A9" w:rsidRDefault="001F35A9">
            <w:pPr>
              <w:pStyle w:val="Text1"/>
              <w:ind w:left="0"/>
              <w:rPr>
                <w:rFonts w:ascii="Arial" w:hAnsi="Arial" w:cs="Arial"/>
                <w:sz w:val="14"/>
                <w:szCs w:val="14"/>
              </w:rPr>
            </w:pPr>
          </w:p>
          <w:p w14:paraId="414EC92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88296D" w14:textId="77777777" w:rsidR="00A23B3E" w:rsidRDefault="00A23B3E" w:rsidP="005309A4">
            <w:pPr>
              <w:pStyle w:val="Text1"/>
              <w:spacing w:before="0"/>
              <w:ind w:left="0"/>
            </w:pPr>
            <w:r>
              <w:rPr>
                <w:rFonts w:ascii="Arial" w:hAnsi="Arial" w:cs="Arial"/>
                <w:sz w:val="14"/>
                <w:szCs w:val="14"/>
              </w:rPr>
              <w:t>[………..…][…………][……….…][……….…]</w:t>
            </w:r>
          </w:p>
        </w:tc>
      </w:tr>
      <w:tr w:rsidR="00A23B3E" w14:paraId="0E4FEE76" w14:textId="77777777" w:rsidTr="00440D6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F567E" w14:textId="77777777" w:rsidR="00A23B3E" w:rsidRPr="003A443E" w:rsidRDefault="00A23B3E" w:rsidP="00440D6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8A5C444" w14:textId="77777777" w:rsidR="00A23B3E" w:rsidRPr="003A443E" w:rsidRDefault="00A23B3E" w:rsidP="00440D69">
            <w:pPr>
              <w:pStyle w:val="Text1"/>
              <w:ind w:left="0"/>
              <w:jc w:val="both"/>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A6729CA" w14:textId="0374C585" w:rsidR="00A23B3E" w:rsidRPr="003A443E" w:rsidRDefault="00A23B3E" w:rsidP="00440D6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2BB06FE" w14:textId="77777777" w:rsidR="00A23B3E" w:rsidRPr="003A443E" w:rsidRDefault="00A23B3E" w:rsidP="00440D69">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C082B97" w14:textId="77777777" w:rsidR="00A23B3E" w:rsidRPr="003A443E" w:rsidRDefault="00A23B3E" w:rsidP="00440D69">
            <w:pPr>
              <w:pStyle w:val="Text1"/>
              <w:spacing w:before="0" w:after="0"/>
              <w:ind w:left="0"/>
              <w:jc w:val="both"/>
              <w:rPr>
                <w:rFonts w:ascii="Arial" w:hAnsi="Arial" w:cs="Arial"/>
                <w:color w:val="000000"/>
                <w:sz w:val="14"/>
                <w:szCs w:val="14"/>
              </w:rPr>
            </w:pPr>
          </w:p>
          <w:p w14:paraId="107D4096" w14:textId="77777777" w:rsidR="00A23B3E" w:rsidRPr="003A443E" w:rsidRDefault="00A23B3E" w:rsidP="00440D69">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23705E" w14:textId="77777777" w:rsidR="00A23B3E" w:rsidRPr="003A443E" w:rsidRDefault="00A23B3E" w:rsidP="00440D69">
            <w:pPr>
              <w:pStyle w:val="Text1"/>
              <w:spacing w:before="0" w:after="0"/>
              <w:ind w:left="720"/>
              <w:jc w:val="both"/>
              <w:rPr>
                <w:rFonts w:ascii="Arial" w:hAnsi="Arial" w:cs="Arial"/>
                <w:i/>
                <w:color w:val="000000"/>
                <w:sz w:val="14"/>
                <w:szCs w:val="14"/>
              </w:rPr>
            </w:pPr>
          </w:p>
          <w:p w14:paraId="5A9A90A0"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6AB3917"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21BA27EF"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7D9AC9F9"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3643409B"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4D124A8E"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51C31808"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447DBAB4"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6707664"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437A9C7D" w14:textId="77777777" w:rsidR="00A23B3E" w:rsidRPr="003A443E" w:rsidRDefault="00A23B3E" w:rsidP="00440D6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1D25029" w14:textId="77777777" w:rsidR="00A23B3E" w:rsidRPr="003A443E" w:rsidRDefault="00A23B3E">
            <w:pPr>
              <w:pStyle w:val="Text1"/>
              <w:ind w:left="0"/>
              <w:rPr>
                <w:rFonts w:ascii="Arial" w:hAnsi="Arial" w:cs="Arial"/>
                <w:color w:val="000000"/>
                <w:sz w:val="14"/>
                <w:szCs w:val="14"/>
              </w:rPr>
            </w:pPr>
          </w:p>
          <w:p w14:paraId="0C5A0C3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592585D" w14:textId="77777777" w:rsidR="00A23B3E" w:rsidRPr="003A443E" w:rsidRDefault="00A23B3E">
            <w:pPr>
              <w:pStyle w:val="Text1"/>
              <w:ind w:left="0"/>
              <w:rPr>
                <w:rFonts w:ascii="Arial" w:hAnsi="Arial" w:cs="Arial"/>
                <w:color w:val="000000"/>
                <w:sz w:val="14"/>
                <w:szCs w:val="14"/>
              </w:rPr>
            </w:pPr>
          </w:p>
          <w:p w14:paraId="0A54DA34" w14:textId="77777777" w:rsidR="00A23B3E" w:rsidRPr="003A443E" w:rsidRDefault="00A23B3E">
            <w:pPr>
              <w:pStyle w:val="Text1"/>
              <w:ind w:left="0"/>
              <w:rPr>
                <w:rFonts w:ascii="Arial" w:hAnsi="Arial" w:cs="Arial"/>
                <w:color w:val="000000"/>
                <w:sz w:val="14"/>
                <w:szCs w:val="14"/>
              </w:rPr>
            </w:pPr>
          </w:p>
          <w:p w14:paraId="7443BE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EE3F81" w14:textId="77777777" w:rsidR="00A23B3E" w:rsidRPr="003A443E" w:rsidRDefault="00A23B3E">
            <w:pPr>
              <w:pStyle w:val="Text1"/>
              <w:ind w:left="0"/>
              <w:rPr>
                <w:rFonts w:ascii="Arial" w:hAnsi="Arial" w:cs="Arial"/>
                <w:color w:val="000000"/>
                <w:sz w:val="14"/>
                <w:szCs w:val="14"/>
              </w:rPr>
            </w:pPr>
          </w:p>
          <w:p w14:paraId="0007304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ED3C34D" w14:textId="77777777" w:rsidR="00A23B3E" w:rsidRPr="003A443E" w:rsidRDefault="00A23B3E" w:rsidP="00F351F0">
            <w:pPr>
              <w:pStyle w:val="Text1"/>
              <w:spacing w:before="0" w:after="0"/>
              <w:ind w:left="0"/>
              <w:rPr>
                <w:rFonts w:ascii="Arial" w:hAnsi="Arial" w:cs="Arial"/>
                <w:color w:val="000000"/>
                <w:sz w:val="14"/>
                <w:szCs w:val="14"/>
              </w:rPr>
            </w:pPr>
          </w:p>
          <w:p w14:paraId="0CF81A9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521147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1B95A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A49729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BD46C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817D5DD" w14:textId="77777777" w:rsidTr="00440D69">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7BD144" w14:textId="163F3C1B"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91D461B"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44B4D" w14:textId="77777777" w:rsidR="00A23B3E" w:rsidRDefault="00A23B3E">
            <w:r>
              <w:rPr>
                <w:rFonts w:ascii="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9799A31" w14:textId="77777777" w:rsidR="00A23B3E" w:rsidRDefault="00A23B3E">
            <w:pPr>
              <w:pStyle w:val="Text1"/>
              <w:ind w:left="0"/>
            </w:pPr>
            <w:r>
              <w:rPr>
                <w:rFonts w:ascii="Arial" w:hAnsi="Arial" w:cs="Arial"/>
                <w:b/>
                <w:sz w:val="15"/>
                <w:szCs w:val="15"/>
              </w:rPr>
              <w:t>Risposta:</w:t>
            </w:r>
          </w:p>
        </w:tc>
      </w:tr>
      <w:tr w:rsidR="00A23B3E" w14:paraId="74E8EAE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1760C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2E7E27E" w14:textId="77777777" w:rsidR="00A23B3E" w:rsidRDefault="00A23B3E">
            <w:pPr>
              <w:pStyle w:val="Text1"/>
              <w:ind w:left="0"/>
            </w:pPr>
            <w:r>
              <w:rPr>
                <w:rFonts w:ascii="Arial" w:hAnsi="Arial" w:cs="Arial"/>
                <w:sz w:val="15"/>
                <w:szCs w:val="15"/>
              </w:rPr>
              <w:t>[ ] Sì [ ] No</w:t>
            </w:r>
          </w:p>
        </w:tc>
      </w:tr>
      <w:tr w:rsidR="00A23B3E" w14:paraId="4D99A73E" w14:textId="77777777" w:rsidTr="00440D69">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Pr>
          <w:p w14:paraId="268814F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4C7411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B1C8FF" w14:textId="77777777" w:rsidR="00A23B3E" w:rsidRPr="003A443E" w:rsidRDefault="00A23B3E" w:rsidP="00440D69">
            <w:pPr>
              <w:pStyle w:val="Text1"/>
              <w:spacing w:after="0"/>
              <w:ind w:left="284" w:hanging="284"/>
              <w:jc w:val="both"/>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1789F73" w14:textId="5A2B2227" w:rsidR="00A23B3E" w:rsidRPr="003A443E" w:rsidRDefault="00A23B3E" w:rsidP="00440D69">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0C1563">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7B89DD2F" w14:textId="77777777" w:rsidR="00A23B3E" w:rsidRPr="003A443E" w:rsidRDefault="00A23B3E" w:rsidP="00440D69">
            <w:pPr>
              <w:pStyle w:val="Text1"/>
              <w:spacing w:before="0" w:after="0"/>
              <w:ind w:left="284"/>
              <w:jc w:val="both"/>
              <w:rPr>
                <w:rFonts w:ascii="Arial" w:hAnsi="Arial" w:cs="Arial"/>
                <w:color w:val="000000"/>
                <w:sz w:val="14"/>
                <w:szCs w:val="14"/>
              </w:rPr>
            </w:pPr>
          </w:p>
          <w:p w14:paraId="72F74F2E"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4A58256" w14:textId="77777777" w:rsidR="00A23B3E" w:rsidRPr="003A443E" w:rsidRDefault="00A23B3E" w:rsidP="00440D69">
            <w:pPr>
              <w:pStyle w:val="Text1"/>
              <w:spacing w:before="0" w:after="0"/>
              <w:ind w:left="284" w:hanging="284"/>
              <w:jc w:val="both"/>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C85E300" w14:textId="77777777" w:rsidR="00A23B3E" w:rsidRPr="003A443E" w:rsidRDefault="00A23B3E" w:rsidP="00440D69">
            <w:pPr>
              <w:pStyle w:val="Text1"/>
              <w:spacing w:before="0" w:after="0"/>
              <w:ind w:left="0"/>
              <w:jc w:val="both"/>
              <w:rPr>
                <w:rFonts w:ascii="Arial" w:hAnsi="Arial" w:cs="Arial"/>
                <w:b/>
                <w:color w:val="000000"/>
                <w:sz w:val="14"/>
                <w:szCs w:val="14"/>
              </w:rPr>
            </w:pPr>
          </w:p>
          <w:p w14:paraId="276254F6" w14:textId="77777777" w:rsidR="00A23B3E" w:rsidRPr="003A443E" w:rsidRDefault="00A23B3E" w:rsidP="00440D6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026232AB" w14:textId="77777777" w:rsidR="00A23B3E" w:rsidRPr="003A443E" w:rsidRDefault="00A23B3E">
            <w:pPr>
              <w:pStyle w:val="Text1"/>
              <w:spacing w:before="0" w:after="0"/>
              <w:ind w:left="0"/>
              <w:rPr>
                <w:rFonts w:ascii="Arial" w:hAnsi="Arial" w:cs="Arial"/>
                <w:color w:val="000000"/>
                <w:sz w:val="15"/>
                <w:szCs w:val="15"/>
              </w:rPr>
            </w:pPr>
          </w:p>
          <w:p w14:paraId="0C3E80AC" w14:textId="77777777" w:rsidR="00A23B3E" w:rsidRPr="003A443E" w:rsidRDefault="00A23B3E">
            <w:pPr>
              <w:pStyle w:val="Text1"/>
              <w:spacing w:before="0" w:after="0"/>
              <w:ind w:left="0"/>
              <w:rPr>
                <w:rFonts w:ascii="Arial" w:hAnsi="Arial" w:cs="Arial"/>
                <w:color w:val="000000"/>
                <w:sz w:val="15"/>
                <w:szCs w:val="15"/>
              </w:rPr>
            </w:pPr>
          </w:p>
          <w:p w14:paraId="54DB02F4" w14:textId="77777777" w:rsidR="00A23B3E" w:rsidRPr="003A443E" w:rsidRDefault="00A23B3E">
            <w:pPr>
              <w:pStyle w:val="Text1"/>
              <w:spacing w:before="0" w:after="0"/>
              <w:ind w:left="0"/>
              <w:rPr>
                <w:rFonts w:ascii="Arial" w:hAnsi="Arial" w:cs="Arial"/>
                <w:color w:val="000000"/>
                <w:sz w:val="15"/>
                <w:szCs w:val="15"/>
              </w:rPr>
            </w:pPr>
          </w:p>
          <w:p w14:paraId="710D2B83" w14:textId="77777777" w:rsidR="001F35A9" w:rsidRPr="003A443E" w:rsidRDefault="001F35A9">
            <w:pPr>
              <w:pStyle w:val="Text1"/>
              <w:spacing w:before="0" w:after="0"/>
              <w:ind w:left="0"/>
              <w:rPr>
                <w:rFonts w:ascii="Arial" w:hAnsi="Arial" w:cs="Arial"/>
                <w:color w:val="000000"/>
                <w:sz w:val="15"/>
                <w:szCs w:val="15"/>
              </w:rPr>
            </w:pPr>
          </w:p>
          <w:p w14:paraId="214B2C30" w14:textId="77777777" w:rsidR="001F35A9" w:rsidRPr="003A443E" w:rsidRDefault="001F35A9">
            <w:pPr>
              <w:pStyle w:val="Text1"/>
              <w:spacing w:before="0" w:after="0"/>
              <w:ind w:left="0"/>
              <w:rPr>
                <w:rFonts w:ascii="Arial" w:hAnsi="Arial" w:cs="Arial"/>
                <w:color w:val="000000"/>
                <w:sz w:val="15"/>
                <w:szCs w:val="15"/>
              </w:rPr>
            </w:pPr>
          </w:p>
          <w:p w14:paraId="5BEB00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61918B54" w14:textId="77777777" w:rsidR="00A23B3E" w:rsidRPr="003A443E" w:rsidRDefault="00A23B3E">
            <w:pPr>
              <w:pStyle w:val="Text1"/>
              <w:spacing w:before="0" w:after="0"/>
              <w:ind w:left="0"/>
              <w:rPr>
                <w:rFonts w:ascii="Arial" w:hAnsi="Arial" w:cs="Arial"/>
                <w:color w:val="000000"/>
                <w:sz w:val="15"/>
                <w:szCs w:val="15"/>
              </w:rPr>
            </w:pPr>
          </w:p>
          <w:p w14:paraId="279AEFC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DEE86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2BC25AB" w14:textId="77777777" w:rsidR="00A23B3E" w:rsidRPr="003A443E" w:rsidRDefault="00A23B3E">
            <w:pPr>
              <w:pStyle w:val="Text1"/>
              <w:spacing w:before="0" w:after="0"/>
              <w:ind w:left="0"/>
              <w:rPr>
                <w:rFonts w:ascii="Arial" w:hAnsi="Arial" w:cs="Arial"/>
                <w:color w:val="000000"/>
                <w:sz w:val="15"/>
                <w:szCs w:val="15"/>
              </w:rPr>
            </w:pPr>
          </w:p>
          <w:p w14:paraId="46FDE1A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301C9C7"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85B95" w14:textId="77777777" w:rsidR="00A23B3E" w:rsidRDefault="00A23B3E">
            <w:pPr>
              <w:pStyle w:val="Text1"/>
              <w:ind w:left="0"/>
            </w:pPr>
            <w:r>
              <w:rPr>
                <w:rFonts w:ascii="Arial" w:hAnsi="Arial" w:cs="Arial"/>
                <w:b/>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07E2943" w14:textId="77777777" w:rsidR="00A23B3E" w:rsidRDefault="00A23B3E">
            <w:pPr>
              <w:pStyle w:val="Text1"/>
              <w:ind w:left="0"/>
            </w:pPr>
            <w:r>
              <w:rPr>
                <w:rFonts w:ascii="Arial" w:hAnsi="Arial" w:cs="Arial"/>
                <w:b/>
                <w:sz w:val="15"/>
                <w:szCs w:val="15"/>
              </w:rPr>
              <w:t>Risposta:</w:t>
            </w:r>
          </w:p>
        </w:tc>
      </w:tr>
      <w:tr w:rsidR="00A23B3E" w14:paraId="0DB45ADE"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6BA5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547C744" w14:textId="77777777" w:rsidR="00A23B3E" w:rsidRDefault="00A23B3E">
            <w:pPr>
              <w:pStyle w:val="Text1"/>
              <w:ind w:left="0"/>
            </w:pPr>
            <w:r>
              <w:rPr>
                <w:rFonts w:ascii="Arial" w:hAnsi="Arial" w:cs="Arial"/>
                <w:sz w:val="15"/>
                <w:szCs w:val="15"/>
              </w:rPr>
              <w:t>[   ]</w:t>
            </w:r>
          </w:p>
        </w:tc>
      </w:tr>
    </w:tbl>
    <w:p w14:paraId="5B0E9DFC" w14:textId="77777777" w:rsidR="00A23B3E" w:rsidRPr="00AA5F93" w:rsidRDefault="00A23B3E">
      <w:pPr>
        <w:pStyle w:val="SectionTitle"/>
        <w:spacing w:before="0" w:after="0"/>
        <w:jc w:val="both"/>
        <w:rPr>
          <w:rFonts w:ascii="Arial" w:hAnsi="Arial" w:cs="Arial"/>
          <w:b w:val="0"/>
          <w:caps/>
          <w:sz w:val="10"/>
          <w:szCs w:val="10"/>
        </w:rPr>
      </w:pPr>
    </w:p>
    <w:p w14:paraId="5ACFB43F" w14:textId="77777777" w:rsidR="00A23B3E" w:rsidRPr="00AA5F93" w:rsidRDefault="00A23B3E">
      <w:pPr>
        <w:pStyle w:val="SectionTitle"/>
        <w:spacing w:before="0" w:after="0"/>
        <w:jc w:val="both"/>
        <w:rPr>
          <w:rFonts w:ascii="Arial" w:hAnsi="Arial" w:cs="Arial"/>
          <w:b w:val="0"/>
          <w:caps/>
          <w:sz w:val="12"/>
          <w:szCs w:val="12"/>
        </w:rPr>
      </w:pPr>
    </w:p>
    <w:p w14:paraId="6D42BD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74CD61" w14:textId="77777777" w:rsidR="00A23B3E" w:rsidRPr="003A443E" w:rsidRDefault="00A23B3E" w:rsidP="00440D69">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86E0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7C93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E5D87" w14:textId="77777777" w:rsidR="00A23B3E" w:rsidRDefault="00A23B3E">
            <w:r>
              <w:rPr>
                <w:rFonts w:ascii="Arial" w:hAnsi="Arial" w:cs="Arial"/>
                <w:b/>
                <w:sz w:val="15"/>
                <w:szCs w:val="15"/>
              </w:rPr>
              <w:t>Risposta:</w:t>
            </w:r>
          </w:p>
        </w:tc>
      </w:tr>
      <w:tr w:rsidR="00A23B3E" w14:paraId="46F82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F4A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3D9D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44858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04E0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DB43D" w14:textId="77777777" w:rsidR="00A23B3E" w:rsidRDefault="00A23B3E">
            <w:r>
              <w:rPr>
                <w:rFonts w:ascii="Arial" w:hAnsi="Arial" w:cs="Arial"/>
                <w:sz w:val="14"/>
                <w:szCs w:val="14"/>
              </w:rPr>
              <w:t>[………….…]</w:t>
            </w:r>
          </w:p>
        </w:tc>
      </w:tr>
      <w:tr w:rsidR="00A23B3E" w14:paraId="41666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EBC7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B917" w14:textId="77777777" w:rsidR="00A23B3E" w:rsidRDefault="00A23B3E">
            <w:pPr>
              <w:spacing w:after="0"/>
            </w:pPr>
            <w:r>
              <w:rPr>
                <w:rFonts w:ascii="Arial" w:hAnsi="Arial" w:cs="Arial"/>
                <w:sz w:val="14"/>
                <w:szCs w:val="14"/>
              </w:rPr>
              <w:t>[………….…]</w:t>
            </w:r>
          </w:p>
        </w:tc>
      </w:tr>
      <w:tr w:rsidR="00A23B3E" w14:paraId="3FFB0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CF2B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8B52C" w14:textId="77777777" w:rsidR="00A23B3E" w:rsidRDefault="00A23B3E">
            <w:r>
              <w:rPr>
                <w:rFonts w:ascii="Arial" w:hAnsi="Arial" w:cs="Arial"/>
                <w:sz w:val="14"/>
                <w:szCs w:val="14"/>
              </w:rPr>
              <w:t>[………….…]</w:t>
            </w:r>
          </w:p>
        </w:tc>
      </w:tr>
      <w:tr w:rsidR="00A23B3E" w14:paraId="700858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8676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3B4B5" w14:textId="77777777" w:rsidR="00A23B3E" w:rsidRDefault="00A23B3E">
            <w:r>
              <w:rPr>
                <w:rFonts w:ascii="Arial" w:hAnsi="Arial" w:cs="Arial"/>
                <w:sz w:val="14"/>
                <w:szCs w:val="14"/>
              </w:rPr>
              <w:t>[…………….]</w:t>
            </w:r>
          </w:p>
        </w:tc>
      </w:tr>
      <w:tr w:rsidR="00A23B3E" w14:paraId="03F8F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4A0B" w14:textId="77777777" w:rsidR="00A23B3E" w:rsidRDefault="00A23B3E" w:rsidP="00440D69">
            <w:pPr>
              <w:spacing w:before="40" w:after="40"/>
              <w:jc w:val="both"/>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3322F" w14:textId="77777777" w:rsidR="00A23B3E" w:rsidRDefault="00A23B3E">
            <w:r>
              <w:rPr>
                <w:rFonts w:ascii="Arial" w:hAnsi="Arial" w:cs="Arial"/>
                <w:sz w:val="14"/>
                <w:szCs w:val="14"/>
              </w:rPr>
              <w:t>[………….…]</w:t>
            </w:r>
          </w:p>
        </w:tc>
      </w:tr>
    </w:tbl>
    <w:p w14:paraId="0082497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30C8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13D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D39B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022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5005" w14:textId="77777777" w:rsidR="00A23B3E" w:rsidRPr="003A443E" w:rsidRDefault="00A23B3E" w:rsidP="00E04BCB">
            <w:pPr>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07DB127" w14:textId="77777777" w:rsidR="00A23B3E" w:rsidRPr="003A443E" w:rsidRDefault="00A23B3E" w:rsidP="00E04BCB">
            <w:pPr>
              <w:jc w:val="both"/>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101D6C5" w14:textId="77777777" w:rsidR="00A23B3E" w:rsidRPr="003A443E" w:rsidRDefault="00A23B3E" w:rsidP="00E04BCB">
            <w:pPr>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E9926D8" w14:textId="77777777" w:rsidR="00A23B3E" w:rsidRPr="003A443E" w:rsidRDefault="00A23B3E" w:rsidP="00E04BCB">
            <w:pPr>
              <w:jc w:val="both"/>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42BC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7C015C8" w14:textId="77777777" w:rsidR="00A23B3E" w:rsidRDefault="00A23B3E">
            <w:pPr>
              <w:rPr>
                <w:rFonts w:ascii="Arial" w:hAnsi="Arial" w:cs="Arial"/>
                <w:color w:val="000000"/>
                <w:sz w:val="15"/>
                <w:szCs w:val="15"/>
              </w:rPr>
            </w:pPr>
          </w:p>
          <w:p w14:paraId="1F10851B" w14:textId="77777777" w:rsidR="00CA04F3" w:rsidRPr="003A443E" w:rsidRDefault="00CA04F3">
            <w:pPr>
              <w:rPr>
                <w:rFonts w:ascii="Arial" w:hAnsi="Arial" w:cs="Arial"/>
                <w:color w:val="000000"/>
                <w:sz w:val="15"/>
                <w:szCs w:val="15"/>
              </w:rPr>
            </w:pPr>
          </w:p>
          <w:p w14:paraId="57CF229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06DF2A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ED9068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6DB3F5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41969C2" w14:textId="77777777" w:rsidR="00D93877" w:rsidRDefault="00D93877" w:rsidP="00F351F0">
      <w:pPr>
        <w:pStyle w:val="ChapterTitle"/>
        <w:spacing w:before="0" w:after="0"/>
        <w:jc w:val="left"/>
        <w:rPr>
          <w:rFonts w:ascii="Arial" w:hAnsi="Arial" w:cs="Arial"/>
          <w:b w:val="0"/>
          <w:caps/>
          <w:sz w:val="14"/>
          <w:szCs w:val="14"/>
        </w:rPr>
      </w:pPr>
    </w:p>
    <w:p w14:paraId="6DFB1536" w14:textId="3A6C2CB1"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000C1563">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54699B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E1D9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A74EF" w14:textId="77777777" w:rsidR="00A23B3E" w:rsidRDefault="00A23B3E" w:rsidP="00E04BCB">
            <w:pPr>
              <w:jc w:val="both"/>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E4E477" w14:textId="77777777" w:rsidR="00A23B3E" w:rsidRDefault="00A23B3E">
            <w:r>
              <w:rPr>
                <w:rFonts w:ascii="Arial" w:hAnsi="Arial" w:cs="Arial"/>
                <w:b/>
                <w:sz w:val="15"/>
                <w:szCs w:val="15"/>
              </w:rPr>
              <w:t>Risposta:</w:t>
            </w:r>
          </w:p>
        </w:tc>
      </w:tr>
      <w:tr w:rsidR="000953DC" w:rsidRPr="003A443E" w14:paraId="316F914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47047" w14:textId="77777777" w:rsidR="00A23B3E" w:rsidRPr="003A443E" w:rsidRDefault="00A23B3E" w:rsidP="00E04BCB">
            <w:pPr>
              <w:jc w:val="both"/>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C8413B5" w14:textId="77777777" w:rsidR="00A23B3E" w:rsidRPr="003A443E" w:rsidRDefault="00A23B3E" w:rsidP="00E04BCB">
            <w:pPr>
              <w:jc w:val="both"/>
              <w:rPr>
                <w:rFonts w:ascii="Arial" w:hAnsi="Arial" w:cs="Arial"/>
                <w:color w:val="000000"/>
                <w:sz w:val="15"/>
                <w:szCs w:val="15"/>
              </w:rPr>
            </w:pPr>
            <w:r w:rsidRPr="003A443E">
              <w:rPr>
                <w:rFonts w:ascii="Arial" w:hAnsi="Arial" w:cs="Arial"/>
                <w:b/>
                <w:color w:val="000000"/>
                <w:sz w:val="15"/>
                <w:szCs w:val="15"/>
              </w:rPr>
              <w:t>In caso affermativo:</w:t>
            </w:r>
          </w:p>
          <w:p w14:paraId="51F4DE45" w14:textId="77777777" w:rsidR="00A23B3E" w:rsidRPr="003A443E" w:rsidRDefault="00A23B3E" w:rsidP="00E04BCB">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FFDCE6" w14:textId="77777777" w:rsidR="00A23B3E" w:rsidRPr="003A443E" w:rsidRDefault="00A23B3E" w:rsidP="00E04BCB">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CA499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676A849" w14:textId="77777777" w:rsidR="00A23B3E" w:rsidRPr="003A443E" w:rsidRDefault="00A23B3E">
            <w:pPr>
              <w:rPr>
                <w:rFonts w:ascii="Arial" w:hAnsi="Arial" w:cs="Arial"/>
                <w:b/>
                <w:color w:val="000000"/>
                <w:sz w:val="15"/>
                <w:szCs w:val="15"/>
              </w:rPr>
            </w:pPr>
          </w:p>
          <w:p w14:paraId="6122BE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CED67A1" w14:textId="77777777" w:rsidR="00BB116C" w:rsidRDefault="00BB116C">
            <w:pPr>
              <w:rPr>
                <w:rFonts w:ascii="Arial" w:hAnsi="Arial" w:cs="Arial"/>
                <w:color w:val="000000"/>
                <w:sz w:val="15"/>
                <w:szCs w:val="15"/>
              </w:rPr>
            </w:pPr>
          </w:p>
          <w:p w14:paraId="0AAD324E" w14:textId="77777777" w:rsidR="00A23B3E" w:rsidRPr="003A443E" w:rsidRDefault="00A23B3E">
            <w:pPr>
              <w:rPr>
                <w:color w:val="000000"/>
              </w:rPr>
            </w:pPr>
            <w:r w:rsidRPr="003A443E">
              <w:rPr>
                <w:rFonts w:ascii="Arial" w:hAnsi="Arial" w:cs="Arial"/>
                <w:color w:val="000000"/>
                <w:sz w:val="15"/>
                <w:szCs w:val="15"/>
              </w:rPr>
              <w:t>[……………….]</w:t>
            </w:r>
          </w:p>
        </w:tc>
      </w:tr>
    </w:tbl>
    <w:p w14:paraId="2024704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F47C28" w14:textId="77777777" w:rsidR="00A23B3E" w:rsidRDefault="00A23B3E">
      <w:pPr>
        <w:spacing w:before="0"/>
        <w:rPr>
          <w:rFonts w:ascii="Arial" w:hAnsi="Arial" w:cs="Arial"/>
          <w:b/>
          <w:sz w:val="15"/>
          <w:szCs w:val="15"/>
        </w:rPr>
      </w:pPr>
    </w:p>
    <w:p w14:paraId="2E4BE9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15C787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387044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BB68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9AB11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2DBBE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38D11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5BAE3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B3F60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BF19F1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F71129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9E1B0B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E21D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002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102770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4B02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0258115" w14:textId="77777777" w:rsidR="00F575CF" w:rsidRPr="00EB45DC" w:rsidRDefault="00F575CF" w:rsidP="00F575CF">
            <w:pPr>
              <w:rPr>
                <w:rStyle w:val="small"/>
                <w:color w:val="000000"/>
              </w:rPr>
            </w:pPr>
          </w:p>
          <w:p w14:paraId="79D5EB1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A8400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7ADE7D9" w14:textId="77777777" w:rsidR="00A23B3E" w:rsidRPr="00EB45DC" w:rsidRDefault="00A23B3E">
            <w:pPr>
              <w:spacing w:after="0"/>
              <w:rPr>
                <w:rFonts w:ascii="Arial" w:hAnsi="Arial" w:cs="Arial"/>
                <w:color w:val="000000"/>
                <w:sz w:val="14"/>
                <w:szCs w:val="14"/>
              </w:rPr>
            </w:pPr>
          </w:p>
          <w:p w14:paraId="25A441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C0B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1B5E51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E457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0DB462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1F76A0" w14:textId="77777777" w:rsidR="00A23B3E" w:rsidRPr="00EB45DC" w:rsidRDefault="00A23B3E">
            <w:pPr>
              <w:pStyle w:val="Paragrafoelenco1"/>
              <w:spacing w:after="0"/>
              <w:rPr>
                <w:rFonts w:ascii="Arial" w:hAnsi="Arial" w:cs="Arial"/>
                <w:color w:val="000000"/>
                <w:sz w:val="14"/>
                <w:szCs w:val="14"/>
              </w:rPr>
            </w:pPr>
          </w:p>
          <w:p w14:paraId="4D16A8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5A520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A960A" w14:textId="77777777" w:rsidR="00A23B3E" w:rsidRPr="00EB45DC" w:rsidRDefault="00A23B3E">
            <w:pPr>
              <w:spacing w:after="0"/>
              <w:rPr>
                <w:rFonts w:ascii="Arial" w:hAnsi="Arial" w:cs="Arial"/>
                <w:color w:val="000000"/>
                <w:sz w:val="14"/>
                <w:szCs w:val="14"/>
              </w:rPr>
            </w:pPr>
          </w:p>
          <w:p w14:paraId="462AC4E4" w14:textId="77777777" w:rsidR="00A23B3E" w:rsidRPr="00EB45DC" w:rsidRDefault="00A23B3E">
            <w:pPr>
              <w:spacing w:after="0"/>
              <w:rPr>
                <w:rFonts w:ascii="Arial" w:hAnsi="Arial" w:cs="Arial"/>
                <w:color w:val="000000"/>
                <w:sz w:val="14"/>
                <w:szCs w:val="14"/>
              </w:rPr>
            </w:pPr>
          </w:p>
          <w:p w14:paraId="71D02EB3" w14:textId="77777777" w:rsidR="00FB3543" w:rsidRPr="00EB45DC" w:rsidRDefault="00FB3543">
            <w:pPr>
              <w:spacing w:after="0"/>
              <w:rPr>
                <w:rFonts w:ascii="Arial" w:hAnsi="Arial" w:cs="Arial"/>
                <w:color w:val="000000"/>
                <w:sz w:val="14"/>
                <w:szCs w:val="14"/>
              </w:rPr>
            </w:pPr>
          </w:p>
          <w:p w14:paraId="5A9C7AFE" w14:textId="0B672841"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F02AB5">
              <w:rPr>
                <w:rFonts w:ascii="Arial" w:hAnsi="Arial" w:cs="Arial"/>
                <w:color w:val="000000"/>
                <w:sz w:val="14"/>
                <w:szCs w:val="14"/>
              </w:rPr>
              <w:t xml:space="preserve"> </w:t>
            </w:r>
            <w:r w:rsidRPr="00EB45DC">
              <w:rPr>
                <w:rFonts w:ascii="Arial" w:hAnsi="Arial" w:cs="Arial"/>
                <w:color w:val="000000"/>
                <w:sz w:val="14"/>
                <w:szCs w:val="14"/>
              </w:rPr>
              <w:t>[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2746C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D223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D15ECE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238CF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E383C5" w14:textId="77777777" w:rsidR="00A23B3E" w:rsidRDefault="00A23B3E">
            <w:pPr>
              <w:spacing w:after="0"/>
              <w:rPr>
                <w:rFonts w:ascii="Arial" w:hAnsi="Arial" w:cs="Arial"/>
                <w:sz w:val="14"/>
                <w:szCs w:val="14"/>
              </w:rPr>
            </w:pPr>
          </w:p>
          <w:p w14:paraId="734304A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BD16D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2D63C1" w14:textId="77777777" w:rsidR="00A23B3E" w:rsidRPr="003A443E" w:rsidRDefault="00A23B3E" w:rsidP="00E04BCB">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8D23B"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78609A8"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2D6545"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92EFD9"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07FAE7"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13123B2" w14:textId="77777777" w:rsidR="00270DA2" w:rsidRPr="003A443E" w:rsidRDefault="00270DA2" w:rsidP="00E04BCB">
            <w:pPr>
              <w:tabs>
                <w:tab w:val="left" w:pos="304"/>
              </w:tabs>
              <w:spacing w:after="0"/>
              <w:jc w:val="both"/>
              <w:rPr>
                <w:rFonts w:ascii="Arial" w:hAnsi="Arial" w:cs="Arial"/>
                <w:color w:val="000000"/>
                <w:sz w:val="14"/>
                <w:szCs w:val="14"/>
              </w:rPr>
            </w:pPr>
          </w:p>
          <w:p w14:paraId="25332AD9" w14:textId="637492A0"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36FF8FBD" w14:textId="77777777" w:rsidR="00270DA2" w:rsidRPr="003A443E" w:rsidRDefault="00270DA2" w:rsidP="00E04BCB">
            <w:pPr>
              <w:tabs>
                <w:tab w:val="left" w:pos="304"/>
              </w:tabs>
              <w:spacing w:after="0"/>
              <w:jc w:val="both"/>
              <w:rPr>
                <w:rFonts w:ascii="Arial" w:hAnsi="Arial" w:cs="Arial"/>
                <w:color w:val="000000"/>
                <w:sz w:val="14"/>
                <w:szCs w:val="14"/>
              </w:rPr>
            </w:pPr>
          </w:p>
          <w:p w14:paraId="053A1563" w14:textId="77777777" w:rsidR="00270DA2" w:rsidRPr="003A443E" w:rsidRDefault="00270DA2" w:rsidP="00E04BCB">
            <w:pPr>
              <w:tabs>
                <w:tab w:val="left" w:pos="304"/>
              </w:tabs>
              <w:spacing w:after="0"/>
              <w:jc w:val="both"/>
              <w:rPr>
                <w:rFonts w:ascii="Arial" w:hAnsi="Arial" w:cs="Arial"/>
                <w:color w:val="000000"/>
                <w:sz w:val="14"/>
                <w:szCs w:val="14"/>
              </w:rPr>
            </w:pPr>
          </w:p>
          <w:p w14:paraId="205334A2" w14:textId="0F800C0D" w:rsidR="00270DA2" w:rsidRPr="003A443E" w:rsidRDefault="00270DA2" w:rsidP="00E04BCB">
            <w:pPr>
              <w:pStyle w:val="western"/>
              <w:spacing w:before="119"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16F123" w14:textId="77777777" w:rsidR="00A23B3E" w:rsidRPr="003A443E" w:rsidRDefault="00A23B3E">
            <w:pPr>
              <w:spacing w:after="0"/>
              <w:rPr>
                <w:rFonts w:ascii="Arial" w:hAnsi="Arial" w:cs="Arial"/>
                <w:color w:val="000000"/>
                <w:sz w:val="14"/>
                <w:szCs w:val="14"/>
              </w:rPr>
            </w:pPr>
          </w:p>
          <w:p w14:paraId="122D8DB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8A2F361" w14:textId="77777777" w:rsidR="00A46950" w:rsidRPr="003A443E" w:rsidRDefault="00A46950" w:rsidP="00CD3E4F">
            <w:pPr>
              <w:spacing w:before="0" w:after="0"/>
              <w:rPr>
                <w:rFonts w:ascii="Arial" w:hAnsi="Arial" w:cs="Arial"/>
                <w:color w:val="000000"/>
                <w:sz w:val="14"/>
                <w:szCs w:val="14"/>
              </w:rPr>
            </w:pPr>
          </w:p>
          <w:p w14:paraId="1E5FD6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DA6C6F8" w14:textId="77777777" w:rsidR="00A23B3E" w:rsidRPr="003A443E" w:rsidRDefault="00A23B3E">
            <w:pPr>
              <w:spacing w:after="0"/>
              <w:rPr>
                <w:rFonts w:ascii="Arial" w:hAnsi="Arial" w:cs="Arial"/>
                <w:color w:val="000000"/>
                <w:sz w:val="14"/>
                <w:szCs w:val="14"/>
              </w:rPr>
            </w:pPr>
          </w:p>
          <w:p w14:paraId="622BF228" w14:textId="77777777" w:rsidR="00CD3E4F" w:rsidRDefault="00CD3E4F">
            <w:pPr>
              <w:spacing w:after="0"/>
              <w:rPr>
                <w:rFonts w:ascii="Arial" w:hAnsi="Arial" w:cs="Arial"/>
                <w:color w:val="000000"/>
                <w:sz w:val="4"/>
                <w:szCs w:val="4"/>
              </w:rPr>
            </w:pPr>
          </w:p>
          <w:p w14:paraId="4AF5CF1C" w14:textId="77777777" w:rsidR="00CD3E4F" w:rsidRPr="00CD3E4F" w:rsidRDefault="00CD3E4F">
            <w:pPr>
              <w:spacing w:after="0"/>
              <w:rPr>
                <w:rFonts w:ascii="Arial" w:hAnsi="Arial" w:cs="Arial"/>
                <w:color w:val="000000"/>
                <w:sz w:val="4"/>
                <w:szCs w:val="4"/>
              </w:rPr>
            </w:pPr>
          </w:p>
          <w:p w14:paraId="5317323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BED9D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5CE81EE" w14:textId="77777777" w:rsidR="00270DA2" w:rsidRPr="003A443E" w:rsidRDefault="00270DA2">
            <w:pPr>
              <w:spacing w:after="0"/>
              <w:rPr>
                <w:rFonts w:ascii="Arial" w:hAnsi="Arial" w:cs="Arial"/>
                <w:color w:val="000000"/>
                <w:sz w:val="14"/>
                <w:szCs w:val="14"/>
              </w:rPr>
            </w:pPr>
          </w:p>
          <w:p w14:paraId="7E5B3BF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D19190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E2CD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5FD4521" w14:textId="77777777" w:rsidR="00270DA2" w:rsidRPr="003A443E" w:rsidRDefault="00270DA2">
            <w:pPr>
              <w:spacing w:after="0"/>
              <w:rPr>
                <w:rFonts w:ascii="Arial" w:hAnsi="Arial" w:cs="Arial"/>
                <w:color w:val="000000"/>
                <w:sz w:val="14"/>
                <w:szCs w:val="14"/>
              </w:rPr>
            </w:pPr>
          </w:p>
          <w:p w14:paraId="3051C3C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714BD9" w14:textId="77777777" w:rsidR="003E60D1" w:rsidRDefault="003E60D1" w:rsidP="00A46950">
      <w:pPr>
        <w:jc w:val="center"/>
        <w:rPr>
          <w:rFonts w:ascii="Arial" w:hAnsi="Arial" w:cs="Arial"/>
          <w:w w:val="0"/>
          <w:sz w:val="14"/>
          <w:szCs w:val="14"/>
        </w:rPr>
      </w:pPr>
    </w:p>
    <w:p w14:paraId="6177880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C4F255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E68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FDCA85" w14:textId="77777777" w:rsidR="00A23B3E" w:rsidRDefault="00A23B3E">
            <w:r>
              <w:rPr>
                <w:rFonts w:ascii="Arial" w:hAnsi="Arial" w:cs="Arial"/>
                <w:b/>
                <w:sz w:val="15"/>
                <w:szCs w:val="15"/>
              </w:rPr>
              <w:t>Risposta:</w:t>
            </w:r>
          </w:p>
        </w:tc>
      </w:tr>
      <w:tr w:rsidR="00A23B3E" w14:paraId="6892012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91A7C" w14:textId="77777777" w:rsidR="00A23B3E" w:rsidRPr="003A443E" w:rsidRDefault="00A23B3E" w:rsidP="00E04BCB">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59B56E" w14:textId="77777777" w:rsidR="00A23B3E" w:rsidRDefault="00A23B3E">
            <w:r>
              <w:rPr>
                <w:rFonts w:ascii="Arial" w:hAnsi="Arial" w:cs="Arial"/>
                <w:sz w:val="15"/>
                <w:szCs w:val="15"/>
              </w:rPr>
              <w:t>[ ] Sì [ ] No</w:t>
            </w:r>
          </w:p>
        </w:tc>
      </w:tr>
      <w:tr w:rsidR="00A23B3E" w14:paraId="29D18AC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42CD8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D3426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A84B0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352456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63E14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6B1E5A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1C3187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48DA7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96A59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FF3D82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B7F19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BBE1C9" w14:textId="77777777" w:rsidR="00A23B3E" w:rsidRDefault="00A23B3E">
            <w:r>
              <w:rPr>
                <w:rFonts w:ascii="Arial" w:hAnsi="Arial" w:cs="Arial"/>
                <w:b/>
                <w:sz w:val="15"/>
                <w:szCs w:val="15"/>
              </w:rPr>
              <w:t>Contributi previdenziali</w:t>
            </w:r>
          </w:p>
        </w:tc>
      </w:tr>
      <w:tr w:rsidR="00A23B3E" w14:paraId="62BD31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C5B4F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9BBEB7A" w14:textId="77777777" w:rsidR="00A23B3E" w:rsidRDefault="00A23B3E">
            <w:pPr>
              <w:rPr>
                <w:rFonts w:ascii="Arial" w:hAnsi="Arial" w:cs="Arial"/>
                <w:color w:val="000000"/>
                <w:sz w:val="15"/>
                <w:szCs w:val="15"/>
              </w:rPr>
            </w:pPr>
          </w:p>
          <w:p w14:paraId="494584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F18E2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FE69A7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C0F1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10D95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1395D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0D22F64" w14:textId="77777777" w:rsidR="00F351F0" w:rsidRDefault="00F351F0">
            <w:pPr>
              <w:pStyle w:val="Tiret0"/>
              <w:ind w:left="850" w:hanging="850"/>
              <w:rPr>
                <w:rFonts w:ascii="Arial" w:hAnsi="Arial" w:cs="Arial"/>
                <w:color w:val="000000"/>
                <w:sz w:val="15"/>
                <w:szCs w:val="15"/>
              </w:rPr>
            </w:pPr>
          </w:p>
          <w:p w14:paraId="3A70D5D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5C849A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FBEA6D8" w14:textId="77777777" w:rsidR="00A23B3E" w:rsidRDefault="00A23B3E" w:rsidP="00A06313">
            <w:pPr>
              <w:jc w:val="both"/>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138D21" w14:textId="77777777" w:rsidR="00A23B3E" w:rsidRDefault="00A23B3E">
            <w:pPr>
              <w:rPr>
                <w:rFonts w:ascii="Arial" w:hAnsi="Arial" w:cs="Arial"/>
                <w:color w:val="000000"/>
                <w:sz w:val="15"/>
                <w:szCs w:val="15"/>
              </w:rPr>
            </w:pPr>
          </w:p>
          <w:p w14:paraId="5919EA9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249F7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ABA159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FDB4C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B1D18C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4C63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9BDEAC" w14:textId="77777777" w:rsidR="00F351F0" w:rsidRDefault="00F351F0">
            <w:pPr>
              <w:pStyle w:val="Tiret0"/>
              <w:ind w:left="850" w:hanging="850"/>
              <w:rPr>
                <w:rFonts w:ascii="Arial" w:hAnsi="Arial" w:cs="Arial"/>
                <w:color w:val="000000"/>
                <w:sz w:val="15"/>
                <w:szCs w:val="15"/>
              </w:rPr>
            </w:pPr>
          </w:p>
          <w:p w14:paraId="75BA341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36E2F4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51787B0" w14:textId="77777777" w:rsidR="00A23B3E" w:rsidRDefault="00A23B3E" w:rsidP="00A06313">
            <w:pPr>
              <w:jc w:val="both"/>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AF0AD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D18B0" w14:textId="77777777" w:rsidR="00A23B3E" w:rsidRDefault="00A23B3E" w:rsidP="00A06313">
            <w:pPr>
              <w:jc w:val="both"/>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8D1C8" w14:textId="77777777" w:rsidR="00A23B3E" w:rsidRDefault="00625142" w:rsidP="00A06313">
            <w:pPr>
              <w:jc w:val="both"/>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34C82F" w14:textId="77777777" w:rsidR="00A23B3E" w:rsidRDefault="00A23B3E" w:rsidP="00A06313">
            <w:pPr>
              <w:jc w:val="both"/>
            </w:pPr>
            <w:r>
              <w:rPr>
                <w:rFonts w:ascii="Arial" w:hAnsi="Arial" w:cs="Arial"/>
                <w:sz w:val="15"/>
                <w:szCs w:val="15"/>
              </w:rPr>
              <w:t>[……………][……………][…………..…]</w:t>
            </w:r>
          </w:p>
        </w:tc>
      </w:tr>
    </w:tbl>
    <w:p w14:paraId="7E48A5E7"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41188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85B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3521" w14:textId="77777777" w:rsidR="00A23B3E" w:rsidRDefault="00A23B3E" w:rsidP="00875896">
            <w:pPr>
              <w:jc w:val="both"/>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41C7D" w14:textId="77777777" w:rsidR="00A23B3E" w:rsidRDefault="00A23B3E">
            <w:r>
              <w:rPr>
                <w:rFonts w:ascii="Arial" w:hAnsi="Arial" w:cs="Arial"/>
                <w:b/>
                <w:sz w:val="15"/>
                <w:szCs w:val="15"/>
              </w:rPr>
              <w:t>Risposta:</w:t>
            </w:r>
          </w:p>
        </w:tc>
      </w:tr>
      <w:tr w:rsidR="00A23B3E" w14:paraId="0253CD5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E39679" w14:textId="0A29F293" w:rsidR="00A23B3E" w:rsidRPr="003A443E" w:rsidRDefault="00A23B3E" w:rsidP="00875896">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2110961F" w14:textId="77777777" w:rsidR="00A23B3E" w:rsidRPr="003A443E" w:rsidRDefault="00A23B3E" w:rsidP="00875896">
            <w:pPr>
              <w:spacing w:before="0" w:after="0"/>
              <w:jc w:val="both"/>
              <w:rPr>
                <w:rFonts w:ascii="Arial" w:hAnsi="Arial" w:cs="Arial"/>
                <w:color w:val="000000"/>
                <w:sz w:val="15"/>
                <w:szCs w:val="15"/>
              </w:rPr>
            </w:pPr>
          </w:p>
          <w:p w14:paraId="145BE7E6" w14:textId="77777777" w:rsidR="00A23B3E" w:rsidRPr="003A443E" w:rsidRDefault="00A23B3E" w:rsidP="00875896">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4DC24B8" w14:textId="77777777" w:rsidR="00A23B3E" w:rsidRPr="003A443E" w:rsidRDefault="00A23B3E" w:rsidP="00875896">
            <w:pPr>
              <w:spacing w:before="0" w:after="0"/>
              <w:jc w:val="both"/>
              <w:rPr>
                <w:rFonts w:ascii="Arial" w:hAnsi="Arial" w:cs="Arial"/>
                <w:color w:val="000000"/>
                <w:sz w:val="14"/>
                <w:szCs w:val="14"/>
              </w:rPr>
            </w:pPr>
            <w:r w:rsidRPr="003A443E">
              <w:rPr>
                <w:rFonts w:ascii="Arial" w:hAnsi="Arial" w:cs="Arial"/>
                <w:color w:val="000000"/>
                <w:sz w:val="14"/>
                <w:szCs w:val="14"/>
              </w:rPr>
              <w:t>o “Self-Cleaning, cfr. articolo 80, comma 7)?</w:t>
            </w:r>
          </w:p>
          <w:p w14:paraId="2C79693B" w14:textId="77777777" w:rsidR="00A23B3E" w:rsidRPr="003A443E" w:rsidRDefault="00A23B3E" w:rsidP="00875896">
            <w:pPr>
              <w:spacing w:before="0" w:after="0"/>
              <w:jc w:val="both"/>
              <w:rPr>
                <w:rFonts w:ascii="Arial" w:hAnsi="Arial" w:cs="Arial"/>
                <w:color w:val="000000"/>
                <w:sz w:val="14"/>
                <w:szCs w:val="14"/>
              </w:rPr>
            </w:pPr>
          </w:p>
          <w:p w14:paraId="48C6D3BA" w14:textId="77777777" w:rsidR="00A23B3E" w:rsidRPr="003A443E" w:rsidRDefault="00A23B3E" w:rsidP="00875896">
            <w:pPr>
              <w:spacing w:before="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EB55180" w14:textId="77777777" w:rsidR="00A23B3E" w:rsidRPr="003A443E" w:rsidRDefault="00A23B3E" w:rsidP="00875896">
            <w:pPr>
              <w:spacing w:before="0" w:after="0"/>
              <w:jc w:val="both"/>
              <w:rPr>
                <w:rFonts w:ascii="Arial" w:hAnsi="Arial" w:cs="Arial"/>
                <w:color w:val="000000"/>
                <w:sz w:val="14"/>
                <w:szCs w:val="14"/>
              </w:rPr>
            </w:pPr>
          </w:p>
          <w:p w14:paraId="5D04678D" w14:textId="77777777" w:rsidR="00A23B3E" w:rsidRPr="003A443E" w:rsidRDefault="00A23B3E" w:rsidP="00875896">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p>
          <w:p w14:paraId="0D057414" w14:textId="77777777" w:rsidR="00A23B3E" w:rsidRPr="003A443E" w:rsidRDefault="00A23B3E" w:rsidP="00875896">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42CD4D" w14:textId="064B9AD7" w:rsidR="00A23B3E" w:rsidRPr="003A443E" w:rsidRDefault="00A23B3E" w:rsidP="00875896">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ECAD8FE" w14:textId="77777777" w:rsidR="00A23B3E" w:rsidRPr="003A443E" w:rsidRDefault="00A23B3E" w:rsidP="00875896">
            <w:pPr>
              <w:spacing w:before="0" w:after="0"/>
              <w:jc w:val="both"/>
              <w:rPr>
                <w:rFonts w:ascii="Arial" w:hAnsi="Arial" w:cs="Arial"/>
                <w:color w:val="000000"/>
                <w:sz w:val="14"/>
                <w:szCs w:val="14"/>
              </w:rPr>
            </w:pPr>
          </w:p>
          <w:p w14:paraId="16F34FD5" w14:textId="1D7FEEBE" w:rsidR="00A23B3E" w:rsidRPr="003A443E" w:rsidRDefault="00A23B3E" w:rsidP="00875896">
            <w:pPr>
              <w:tabs>
                <w:tab w:val="left" w:pos="304"/>
              </w:tabs>
              <w:spacing w:before="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0F4A63C4" w14:textId="77777777" w:rsidR="00A23B3E" w:rsidRPr="003A443E" w:rsidRDefault="00A23B3E" w:rsidP="00875896">
            <w:pPr>
              <w:spacing w:before="0" w:after="0"/>
              <w:jc w:val="both"/>
              <w:rPr>
                <w:rFonts w:ascii="Arial" w:hAnsi="Arial" w:cs="Arial"/>
                <w:color w:val="000000"/>
                <w:sz w:val="14"/>
                <w:szCs w:val="14"/>
              </w:rPr>
            </w:pPr>
          </w:p>
          <w:p w14:paraId="33E21153" w14:textId="77777777" w:rsidR="00A23B3E" w:rsidRPr="003A443E" w:rsidRDefault="00A23B3E" w:rsidP="00875896">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F5C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74AA4C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F950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91E63" w14:textId="77777777" w:rsidR="00A23B3E" w:rsidRPr="003A443E" w:rsidRDefault="00A23B3E">
            <w:pPr>
              <w:rPr>
                <w:rFonts w:ascii="Arial" w:hAnsi="Arial" w:cs="Arial"/>
                <w:color w:val="000000"/>
                <w:sz w:val="15"/>
                <w:szCs w:val="15"/>
              </w:rPr>
            </w:pPr>
          </w:p>
          <w:p w14:paraId="032FA5D8" w14:textId="77777777" w:rsidR="00A23B3E" w:rsidRPr="003A443E" w:rsidRDefault="00A23B3E">
            <w:pPr>
              <w:rPr>
                <w:rFonts w:ascii="Arial" w:hAnsi="Arial" w:cs="Arial"/>
                <w:color w:val="000000"/>
                <w:sz w:val="15"/>
                <w:szCs w:val="15"/>
              </w:rPr>
            </w:pPr>
          </w:p>
          <w:p w14:paraId="55F9F5E8" w14:textId="77777777" w:rsidR="00A23B3E" w:rsidRPr="003A443E" w:rsidRDefault="00A23B3E">
            <w:pPr>
              <w:rPr>
                <w:rFonts w:ascii="Arial" w:hAnsi="Arial" w:cs="Arial"/>
                <w:color w:val="000000"/>
                <w:sz w:val="15"/>
                <w:szCs w:val="15"/>
              </w:rPr>
            </w:pPr>
          </w:p>
          <w:p w14:paraId="715BA6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3FFA4E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1664F7E" w14:textId="77777777" w:rsidR="00A23B3E" w:rsidRPr="003A443E" w:rsidRDefault="00A23B3E">
            <w:pPr>
              <w:rPr>
                <w:rFonts w:ascii="Arial" w:hAnsi="Arial" w:cs="Arial"/>
                <w:color w:val="000000"/>
                <w:sz w:val="15"/>
                <w:szCs w:val="15"/>
              </w:rPr>
            </w:pPr>
          </w:p>
          <w:p w14:paraId="2D046E3D" w14:textId="77777777" w:rsidR="00A23B3E" w:rsidRPr="003A443E" w:rsidRDefault="00A23B3E">
            <w:pPr>
              <w:rPr>
                <w:rFonts w:ascii="Arial" w:hAnsi="Arial" w:cs="Arial"/>
                <w:color w:val="000000"/>
                <w:sz w:val="14"/>
                <w:szCs w:val="14"/>
              </w:rPr>
            </w:pPr>
          </w:p>
          <w:p w14:paraId="1E05EF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BC3D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977B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6F93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6859D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7603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152AB" w14:textId="77777777" w:rsidR="00DE4996" w:rsidRPr="00023AC1" w:rsidRDefault="00A23B3E" w:rsidP="008758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ED502C" w14:textId="77777777" w:rsidR="00A23B3E" w:rsidRPr="003A443E" w:rsidRDefault="00A23B3E" w:rsidP="00875896">
            <w:pPr>
              <w:pStyle w:val="NormalLeft"/>
              <w:tabs>
                <w:tab w:val="left" w:pos="162"/>
              </w:tabs>
              <w:spacing w:before="0" w:after="0"/>
              <w:jc w:val="both"/>
              <w:rPr>
                <w:rFonts w:ascii="Arial" w:hAnsi="Arial" w:cs="Arial"/>
                <w:color w:val="000000"/>
                <w:sz w:val="14"/>
                <w:szCs w:val="14"/>
              </w:rPr>
            </w:pPr>
          </w:p>
          <w:p w14:paraId="432990F6" w14:textId="77777777" w:rsidR="00A23B3E" w:rsidRPr="003A443E" w:rsidRDefault="00A23B3E" w:rsidP="0087589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AAF347" w14:textId="77777777" w:rsidR="00A23B3E" w:rsidRPr="003A443E" w:rsidRDefault="00A23B3E" w:rsidP="00875896">
            <w:pPr>
              <w:pStyle w:val="NormalLeft"/>
              <w:spacing w:before="0" w:after="0"/>
              <w:jc w:val="both"/>
              <w:rPr>
                <w:rFonts w:ascii="Arial" w:hAnsi="Arial" w:cs="Arial"/>
                <w:b/>
                <w:color w:val="000000"/>
                <w:sz w:val="14"/>
                <w:szCs w:val="14"/>
              </w:rPr>
            </w:pPr>
          </w:p>
          <w:p w14:paraId="3543B054" w14:textId="77777777" w:rsidR="00A23B3E" w:rsidRPr="003A443E" w:rsidRDefault="00A23B3E" w:rsidP="0087589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0D04F93" w14:textId="4FF6B12F" w:rsidR="00A23B3E" w:rsidRPr="003A443E" w:rsidRDefault="00A23B3E" w:rsidP="008758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528971B3" w14:textId="77777777" w:rsidR="00AA2252" w:rsidRDefault="00AA2252" w:rsidP="00875896">
            <w:pPr>
              <w:pStyle w:val="NormalLeft"/>
              <w:spacing w:before="0" w:after="0"/>
              <w:ind w:left="162"/>
              <w:jc w:val="both"/>
              <w:rPr>
                <w:b/>
                <w:color w:val="000000"/>
                <w:sz w:val="16"/>
                <w:szCs w:val="16"/>
              </w:rPr>
            </w:pPr>
          </w:p>
          <w:p w14:paraId="7DDBBBD0" w14:textId="77777777" w:rsidR="00AA2252" w:rsidRDefault="00AA2252" w:rsidP="00875896">
            <w:pPr>
              <w:pStyle w:val="NormalLeft"/>
              <w:spacing w:before="0" w:after="0"/>
              <w:ind w:left="162"/>
              <w:jc w:val="both"/>
              <w:rPr>
                <w:b/>
                <w:color w:val="000000"/>
                <w:sz w:val="16"/>
                <w:szCs w:val="16"/>
              </w:rPr>
            </w:pPr>
          </w:p>
          <w:p w14:paraId="71C1136B" w14:textId="77777777" w:rsidR="00A23B3E" w:rsidRPr="00AA2252" w:rsidRDefault="00AA2252" w:rsidP="00875896">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12EFA0" w14:textId="77777777" w:rsidR="00AA2252" w:rsidRDefault="00AA2252" w:rsidP="00875896">
            <w:pPr>
              <w:pStyle w:val="NormalLeft"/>
              <w:spacing w:before="0" w:after="0"/>
              <w:ind w:left="162"/>
              <w:jc w:val="both"/>
              <w:rPr>
                <w:color w:val="000000"/>
              </w:rPr>
            </w:pPr>
          </w:p>
          <w:p w14:paraId="4C7F9B6D" w14:textId="77777777" w:rsidR="00A23B3E" w:rsidRPr="003A443E" w:rsidRDefault="00A23B3E" w:rsidP="0087589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67A7751" w14:textId="77777777" w:rsidR="005E2955" w:rsidRDefault="005E2955" w:rsidP="00875896">
            <w:pPr>
              <w:pStyle w:val="NormalLeft"/>
              <w:spacing w:before="0" w:after="0"/>
              <w:ind w:left="162"/>
              <w:jc w:val="both"/>
              <w:rPr>
                <w:rFonts w:ascii="Arial" w:hAnsi="Arial" w:cs="Arial"/>
                <w:color w:val="000000"/>
                <w:sz w:val="14"/>
                <w:szCs w:val="14"/>
              </w:rPr>
            </w:pPr>
          </w:p>
          <w:p w14:paraId="33404CA5" w14:textId="77777777" w:rsidR="00A23B3E" w:rsidRPr="003A443E" w:rsidRDefault="00A23B3E" w:rsidP="0087589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4C93733" w14:textId="77777777" w:rsidR="00AA2252" w:rsidRDefault="00F351F0" w:rsidP="00875896">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6577086" w14:textId="77777777" w:rsidR="00A23B3E" w:rsidRPr="003A443E" w:rsidRDefault="00F351F0" w:rsidP="0087589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384AC15" w14:textId="77777777" w:rsidR="00A23B3E" w:rsidRPr="003A443E" w:rsidRDefault="00A23B3E" w:rsidP="00875896">
            <w:pPr>
              <w:pStyle w:val="NormalLeft"/>
              <w:spacing w:before="0" w:after="0"/>
              <w:jc w:val="both"/>
              <w:rPr>
                <w:rFonts w:ascii="Arial" w:hAnsi="Arial" w:cs="Arial"/>
                <w:color w:val="000000"/>
                <w:sz w:val="14"/>
                <w:szCs w:val="14"/>
              </w:rPr>
            </w:pPr>
          </w:p>
          <w:p w14:paraId="63CA6E94" w14:textId="77777777" w:rsidR="00A23B3E" w:rsidRPr="003A443E" w:rsidRDefault="00A23B3E" w:rsidP="0087589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8011282" w14:textId="45F840D3"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C2FF0E7" w14:textId="77777777" w:rsidR="00A23B3E" w:rsidRDefault="00A23B3E">
            <w:pPr>
              <w:pStyle w:val="NormalLeft"/>
              <w:spacing w:before="0" w:after="0"/>
              <w:jc w:val="both"/>
              <w:rPr>
                <w:rFonts w:ascii="Arial" w:hAnsi="Arial" w:cs="Arial"/>
                <w:strike/>
                <w:color w:val="000000"/>
                <w:sz w:val="15"/>
                <w:szCs w:val="15"/>
              </w:rPr>
            </w:pPr>
          </w:p>
          <w:p w14:paraId="2639821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73FB03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6F31" w14:textId="77777777" w:rsidR="00A23B3E" w:rsidRPr="003A443E" w:rsidRDefault="00A23B3E">
            <w:pPr>
              <w:spacing w:before="0" w:after="0"/>
              <w:rPr>
                <w:rFonts w:ascii="Arial" w:hAnsi="Arial" w:cs="Arial"/>
                <w:color w:val="000000"/>
                <w:sz w:val="14"/>
                <w:szCs w:val="14"/>
              </w:rPr>
            </w:pPr>
          </w:p>
          <w:p w14:paraId="02517C67" w14:textId="77777777" w:rsidR="00A23B3E" w:rsidRPr="003A443E" w:rsidRDefault="00A23B3E">
            <w:pPr>
              <w:spacing w:before="0" w:after="0"/>
              <w:rPr>
                <w:rFonts w:ascii="Arial" w:hAnsi="Arial" w:cs="Arial"/>
                <w:color w:val="000000"/>
                <w:sz w:val="14"/>
                <w:szCs w:val="14"/>
              </w:rPr>
            </w:pPr>
          </w:p>
          <w:p w14:paraId="0B1E277B" w14:textId="77777777" w:rsidR="00A23B3E" w:rsidRPr="003A443E" w:rsidRDefault="00A23B3E">
            <w:pPr>
              <w:spacing w:before="0" w:after="0"/>
              <w:rPr>
                <w:rFonts w:ascii="Arial" w:hAnsi="Arial" w:cs="Arial"/>
                <w:color w:val="000000"/>
                <w:sz w:val="14"/>
                <w:szCs w:val="14"/>
              </w:rPr>
            </w:pPr>
          </w:p>
          <w:p w14:paraId="1EDD45AC" w14:textId="77777777" w:rsidR="00A23B3E" w:rsidRDefault="00A23B3E">
            <w:pPr>
              <w:spacing w:before="0" w:after="0"/>
              <w:rPr>
                <w:rFonts w:ascii="Arial" w:hAnsi="Arial" w:cs="Arial"/>
                <w:color w:val="000000"/>
                <w:sz w:val="14"/>
                <w:szCs w:val="14"/>
              </w:rPr>
            </w:pPr>
          </w:p>
          <w:p w14:paraId="29C6937F" w14:textId="77777777" w:rsidR="00F9449A" w:rsidRPr="003A443E" w:rsidRDefault="00F9449A">
            <w:pPr>
              <w:spacing w:before="0" w:after="0"/>
              <w:rPr>
                <w:rFonts w:ascii="Arial" w:hAnsi="Arial" w:cs="Arial"/>
                <w:color w:val="000000"/>
                <w:sz w:val="14"/>
                <w:szCs w:val="14"/>
              </w:rPr>
            </w:pPr>
          </w:p>
          <w:p w14:paraId="4215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06BFC4E" w14:textId="77777777" w:rsidR="00A23B3E" w:rsidRPr="003A443E" w:rsidRDefault="00A23B3E">
            <w:pPr>
              <w:spacing w:before="0" w:after="0"/>
              <w:rPr>
                <w:rFonts w:ascii="Arial" w:hAnsi="Arial" w:cs="Arial"/>
                <w:color w:val="000000"/>
                <w:sz w:val="14"/>
                <w:szCs w:val="14"/>
              </w:rPr>
            </w:pPr>
          </w:p>
          <w:p w14:paraId="09BB1CB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A48A2C4" w14:textId="77777777" w:rsidR="00F9449A" w:rsidRDefault="00F9449A">
            <w:pPr>
              <w:spacing w:before="0" w:after="0"/>
              <w:rPr>
                <w:rFonts w:ascii="Arial" w:hAnsi="Arial" w:cs="Arial"/>
                <w:color w:val="000000"/>
                <w:sz w:val="14"/>
                <w:szCs w:val="14"/>
              </w:rPr>
            </w:pPr>
          </w:p>
          <w:p w14:paraId="7F992BB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22E141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CC6B59D" w14:textId="77777777" w:rsidR="00A23B3E" w:rsidRDefault="00A23B3E">
            <w:pPr>
              <w:spacing w:before="0" w:after="0"/>
              <w:rPr>
                <w:rFonts w:ascii="Arial" w:hAnsi="Arial" w:cs="Arial"/>
                <w:color w:val="000000"/>
              </w:rPr>
            </w:pPr>
          </w:p>
          <w:p w14:paraId="5E322565" w14:textId="77777777" w:rsidR="00AA2252" w:rsidRDefault="00AA2252">
            <w:pPr>
              <w:spacing w:before="0" w:after="0"/>
              <w:rPr>
                <w:rFonts w:ascii="Arial" w:hAnsi="Arial" w:cs="Arial"/>
                <w:color w:val="000000"/>
                <w:sz w:val="14"/>
                <w:szCs w:val="14"/>
              </w:rPr>
            </w:pPr>
          </w:p>
          <w:p w14:paraId="44D179F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340F69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419E8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6AA0EB" w14:textId="77777777" w:rsidR="00AA2252" w:rsidRDefault="00AA2252" w:rsidP="006B4D39">
            <w:pPr>
              <w:spacing w:before="0" w:after="0"/>
              <w:rPr>
                <w:rFonts w:ascii="Arial" w:hAnsi="Arial" w:cs="Arial"/>
                <w:color w:val="000000"/>
                <w:sz w:val="14"/>
                <w:szCs w:val="14"/>
              </w:rPr>
            </w:pPr>
          </w:p>
          <w:p w14:paraId="13AC19FC" w14:textId="77777777" w:rsidR="00AA2252" w:rsidRDefault="00AA2252" w:rsidP="006B4D39">
            <w:pPr>
              <w:spacing w:before="0" w:after="0"/>
              <w:rPr>
                <w:rFonts w:ascii="Arial" w:hAnsi="Arial" w:cs="Arial"/>
                <w:color w:val="000000"/>
                <w:sz w:val="14"/>
                <w:szCs w:val="14"/>
              </w:rPr>
            </w:pPr>
          </w:p>
          <w:p w14:paraId="4C6D9E6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461D42B" w14:textId="77777777" w:rsidR="00AA2252" w:rsidRDefault="00AA2252" w:rsidP="006B4D39">
            <w:pPr>
              <w:spacing w:before="0" w:after="0"/>
              <w:rPr>
                <w:rFonts w:ascii="Arial" w:hAnsi="Arial" w:cs="Arial"/>
                <w:color w:val="000000"/>
                <w:sz w:val="14"/>
                <w:szCs w:val="14"/>
              </w:rPr>
            </w:pPr>
          </w:p>
          <w:p w14:paraId="581542C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2B069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4C82701" w14:textId="77777777" w:rsidR="005E2955" w:rsidRDefault="005E2955">
            <w:pPr>
              <w:rPr>
                <w:rFonts w:ascii="Arial" w:hAnsi="Arial" w:cs="Arial"/>
                <w:color w:val="000000"/>
                <w:sz w:val="14"/>
                <w:szCs w:val="14"/>
              </w:rPr>
            </w:pPr>
          </w:p>
          <w:p w14:paraId="0D8D06A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6447AAC" w14:textId="77777777" w:rsidR="005E2955" w:rsidRDefault="005E2955" w:rsidP="005E2955">
            <w:pPr>
              <w:spacing w:before="0" w:after="0"/>
              <w:rPr>
                <w:rFonts w:ascii="Arial" w:hAnsi="Arial" w:cs="Arial"/>
                <w:color w:val="000000"/>
                <w:sz w:val="14"/>
                <w:szCs w:val="14"/>
              </w:rPr>
            </w:pPr>
          </w:p>
          <w:p w14:paraId="3C2302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612D0B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ADED3F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DE0CAF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88526" w14:textId="77777777" w:rsidR="00A23B3E" w:rsidRPr="003A443E" w:rsidRDefault="00A23B3E" w:rsidP="00875896">
            <w:pPr>
              <w:jc w:val="both"/>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598F990" w14:textId="77777777" w:rsidR="00A23B3E" w:rsidRPr="003A443E" w:rsidRDefault="00A23B3E" w:rsidP="00875896">
            <w:pPr>
              <w:jc w:val="both"/>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B05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4092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EA6E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7E109" w14:textId="77777777" w:rsidR="00F351F0" w:rsidRPr="003A443E" w:rsidRDefault="00A23B3E" w:rsidP="00875896">
            <w:pPr>
              <w:jc w:val="both"/>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BE11F04" w14:textId="77777777" w:rsidR="00A23B3E" w:rsidRPr="003A443E" w:rsidRDefault="00A23B3E" w:rsidP="00875896">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6FA2F6" w14:textId="77777777" w:rsidR="00A23B3E" w:rsidRPr="003A443E" w:rsidRDefault="00A23B3E" w:rsidP="00875896">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3CB8E49" w14:textId="77777777" w:rsidR="00A23B3E" w:rsidRPr="003A443E" w:rsidRDefault="00A23B3E" w:rsidP="00875896">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31E54F7" w14:textId="5FDBB5F1" w:rsidR="00A23B3E" w:rsidRPr="003A443E" w:rsidRDefault="00A23B3E" w:rsidP="00875896">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DAE8EC0" w14:textId="77777777" w:rsidR="00A23B3E" w:rsidRPr="003A443E" w:rsidRDefault="00A23B3E" w:rsidP="00875896">
            <w:pPr>
              <w:spacing w:before="0" w:after="0"/>
              <w:jc w:val="both"/>
              <w:rPr>
                <w:rFonts w:ascii="Arial" w:hAnsi="Arial" w:cs="Arial"/>
                <w:color w:val="000000"/>
                <w:sz w:val="14"/>
                <w:szCs w:val="14"/>
              </w:rPr>
            </w:pPr>
          </w:p>
          <w:p w14:paraId="5CA741E0" w14:textId="0ADFCFD9" w:rsidR="00A23B3E" w:rsidRPr="003A443E" w:rsidRDefault="00A23B3E" w:rsidP="00875896">
            <w:pPr>
              <w:tabs>
                <w:tab w:val="left" w:pos="162"/>
              </w:tabs>
              <w:spacing w:before="0" w:after="0"/>
              <w:jc w:val="both"/>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17971E65" w14:textId="77777777" w:rsidR="00A23B3E" w:rsidRPr="003A443E" w:rsidRDefault="00A23B3E" w:rsidP="00875896">
            <w:pPr>
              <w:jc w:val="both"/>
              <w:rPr>
                <w:rFonts w:ascii="Arial" w:hAnsi="Arial" w:cs="Arial"/>
                <w:b/>
                <w:color w:val="000000"/>
                <w:sz w:val="15"/>
                <w:szCs w:val="15"/>
              </w:rPr>
            </w:pPr>
          </w:p>
          <w:p w14:paraId="1B75D160" w14:textId="77777777" w:rsidR="00A23B3E" w:rsidRPr="003A443E" w:rsidRDefault="00A23B3E" w:rsidP="00875896">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E0AB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41D18B1" w14:textId="77777777" w:rsidR="00A23B3E" w:rsidRPr="003A443E" w:rsidRDefault="00A23B3E">
            <w:pPr>
              <w:rPr>
                <w:rFonts w:ascii="Arial" w:hAnsi="Arial" w:cs="Arial"/>
                <w:color w:val="000000"/>
                <w:sz w:val="15"/>
                <w:szCs w:val="15"/>
              </w:rPr>
            </w:pPr>
          </w:p>
          <w:p w14:paraId="1B4929D3" w14:textId="77777777" w:rsidR="00A23B3E" w:rsidRPr="003A443E" w:rsidRDefault="00A23B3E">
            <w:pPr>
              <w:rPr>
                <w:rFonts w:ascii="Arial" w:hAnsi="Arial" w:cs="Arial"/>
                <w:color w:val="000000"/>
                <w:sz w:val="15"/>
                <w:szCs w:val="15"/>
              </w:rPr>
            </w:pPr>
          </w:p>
          <w:p w14:paraId="60D6504D" w14:textId="77777777" w:rsidR="00BB639E" w:rsidRPr="00BB639E" w:rsidRDefault="00BB639E">
            <w:pPr>
              <w:rPr>
                <w:rFonts w:ascii="Arial" w:hAnsi="Arial" w:cs="Arial"/>
                <w:color w:val="000000"/>
                <w:sz w:val="4"/>
                <w:szCs w:val="4"/>
              </w:rPr>
            </w:pPr>
          </w:p>
          <w:p w14:paraId="18D39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7C32E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CA5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F204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CF0B1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ED6E8B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D84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ADE44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A378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10C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BC4C6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AD85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3AB1B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F816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35B47" w14:textId="77777777" w:rsidR="00A23B3E" w:rsidRPr="000953DC" w:rsidRDefault="00A23B3E">
            <w:pPr>
              <w:rPr>
                <w:rFonts w:ascii="Arial" w:hAnsi="Arial" w:cs="Arial"/>
                <w:color w:val="FF0000"/>
                <w:sz w:val="15"/>
                <w:szCs w:val="15"/>
              </w:rPr>
            </w:pPr>
          </w:p>
          <w:p w14:paraId="646181FE" w14:textId="77777777" w:rsidR="00A23B3E" w:rsidRPr="000953DC" w:rsidRDefault="00A23B3E">
            <w:r w:rsidRPr="000953DC">
              <w:rPr>
                <w:rFonts w:ascii="Arial" w:hAnsi="Arial" w:cs="Arial"/>
                <w:sz w:val="15"/>
                <w:szCs w:val="15"/>
              </w:rPr>
              <w:t xml:space="preserve"> […………………]</w:t>
            </w:r>
          </w:p>
        </w:tc>
      </w:tr>
      <w:tr w:rsidR="00A23B3E" w14:paraId="3E112E2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D59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250DF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B95D68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0243" w14:textId="77777777" w:rsidR="00F351F0" w:rsidRPr="003A443E" w:rsidRDefault="00F351F0">
            <w:pPr>
              <w:rPr>
                <w:rFonts w:ascii="Arial" w:hAnsi="Arial" w:cs="Arial"/>
                <w:color w:val="000000"/>
                <w:sz w:val="15"/>
                <w:szCs w:val="15"/>
              </w:rPr>
            </w:pPr>
          </w:p>
          <w:p w14:paraId="1E44CE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0A4C9B0" w14:textId="77777777" w:rsidR="00B32C28" w:rsidRPr="001D3A2B" w:rsidRDefault="00B32C28">
            <w:pPr>
              <w:rPr>
                <w:rFonts w:ascii="Arial" w:hAnsi="Arial" w:cs="Arial"/>
                <w:color w:val="000000"/>
                <w:szCs w:val="24"/>
              </w:rPr>
            </w:pPr>
          </w:p>
          <w:p w14:paraId="5CDA4EE2" w14:textId="77777777" w:rsidR="00A23B3E" w:rsidRPr="003A443E" w:rsidRDefault="00A23B3E">
            <w:pPr>
              <w:rPr>
                <w:color w:val="000000"/>
              </w:rPr>
            </w:pPr>
            <w:r w:rsidRPr="003A443E">
              <w:rPr>
                <w:rFonts w:ascii="Arial" w:hAnsi="Arial" w:cs="Arial"/>
                <w:color w:val="000000"/>
                <w:sz w:val="15"/>
                <w:szCs w:val="15"/>
              </w:rPr>
              <w:t>[ ] Sì [ ] No</w:t>
            </w:r>
          </w:p>
        </w:tc>
      </w:tr>
    </w:tbl>
    <w:p w14:paraId="3424B09D" w14:textId="77777777" w:rsidR="006B4D39" w:rsidRDefault="006B4D39" w:rsidP="00BF74E1">
      <w:pPr>
        <w:pStyle w:val="SectionTitle"/>
        <w:rPr>
          <w:rFonts w:ascii="Arial" w:hAnsi="Arial" w:cs="Arial"/>
          <w:b w:val="0"/>
          <w:caps/>
          <w:sz w:val="15"/>
          <w:szCs w:val="15"/>
        </w:rPr>
      </w:pPr>
    </w:p>
    <w:p w14:paraId="7E98491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FFAFA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807F" w14:textId="47355D85"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66846" w14:textId="77777777" w:rsidR="00A23B3E" w:rsidRPr="000953DC" w:rsidRDefault="00A23B3E">
            <w:r w:rsidRPr="000953DC">
              <w:rPr>
                <w:rFonts w:ascii="Arial" w:hAnsi="Arial" w:cs="Arial"/>
                <w:b/>
                <w:sz w:val="15"/>
                <w:szCs w:val="15"/>
              </w:rPr>
              <w:t>Risposta:</w:t>
            </w:r>
          </w:p>
        </w:tc>
      </w:tr>
      <w:tr w:rsidR="00A23B3E" w14:paraId="5E5EC6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CAF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C683" w14:textId="77777777" w:rsidR="00A23B3E" w:rsidRPr="000953DC" w:rsidRDefault="00A23B3E" w:rsidP="00381B46">
            <w:pPr>
              <w:jc w:val="both"/>
              <w:rPr>
                <w:rFonts w:ascii="Arial" w:hAnsi="Arial" w:cs="Arial"/>
                <w:sz w:val="14"/>
                <w:szCs w:val="14"/>
              </w:rPr>
            </w:pPr>
            <w:r w:rsidRPr="000953DC">
              <w:rPr>
                <w:rFonts w:ascii="Arial" w:hAnsi="Arial" w:cs="Arial"/>
                <w:sz w:val="14"/>
                <w:szCs w:val="14"/>
              </w:rPr>
              <w:t>[ ] Sì [ ] No</w:t>
            </w:r>
          </w:p>
          <w:p w14:paraId="5B9C8CCB" w14:textId="77777777" w:rsidR="00A23B3E" w:rsidRPr="000953DC" w:rsidRDefault="00A23B3E" w:rsidP="00381B46">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D23598" w14:textId="77777777" w:rsidR="00A23B3E" w:rsidRPr="000953DC" w:rsidRDefault="00A23B3E" w:rsidP="00381B46">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F8DBF1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71A74" w14:textId="65519F2A"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46BEB9A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E5B3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2DDCC4" w14:textId="77777777" w:rsidR="00A23B3E" w:rsidRPr="00121BF6" w:rsidRDefault="00A23B3E" w:rsidP="00F351F0">
            <w:pPr>
              <w:pStyle w:val="NormaleWeb1"/>
              <w:spacing w:before="0" w:after="0"/>
              <w:jc w:val="both"/>
              <w:rPr>
                <w:rFonts w:ascii="Arial" w:hAnsi="Arial" w:cs="Arial"/>
                <w:color w:val="000000"/>
                <w:sz w:val="14"/>
                <w:szCs w:val="14"/>
              </w:rPr>
            </w:pPr>
          </w:p>
          <w:p w14:paraId="4A7B030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C2FE3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32F7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050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9E80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u w:val="none"/>
              </w:rPr>
              <w:t>articolo 17 della legge 19 marzo 1990, n. 55</w:t>
            </w:r>
            <w:r w:rsidR="00625142" w:rsidRPr="00121BF6">
              <w:rPr>
                <w:rStyle w:val="Collegamentoipertestuale"/>
                <w:rFonts w:ascii="Arial" w:eastAsia="font5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1F7168E" w14:textId="77777777" w:rsidR="00625142" w:rsidRPr="00121BF6" w:rsidRDefault="00625142">
            <w:pPr>
              <w:spacing w:before="0" w:after="0"/>
              <w:ind w:left="284" w:hanging="284"/>
              <w:jc w:val="both"/>
              <w:rPr>
                <w:rFonts w:ascii="Arial" w:hAnsi="Arial" w:cs="Arial"/>
                <w:color w:val="000000"/>
                <w:sz w:val="14"/>
                <w:szCs w:val="14"/>
              </w:rPr>
            </w:pPr>
          </w:p>
          <w:p w14:paraId="3F292066" w14:textId="3D5166D6"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7CCC89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638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3F135D" w14:textId="76E2E74C"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6ED6C1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CC5E9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54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9A7C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A90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DA09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BDE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E4B3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B9B75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9" w:hAnsi="Arial" w:cs="Arial"/>
                  <w:color w:val="000000"/>
                  <w:sz w:val="14"/>
                  <w:szCs w:val="14"/>
                  <w:u w:val="none"/>
                </w:rPr>
                <w:t>a legge 12 marzo 1999, n. 68</w:t>
              </w:r>
            </w:hyperlink>
          </w:p>
          <w:p w14:paraId="1CBC163F" w14:textId="77777777" w:rsidR="00A23B3E" w:rsidRPr="00121BF6" w:rsidRDefault="00A23B3E">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6AE2FD9" w14:textId="77777777" w:rsidR="00A23B3E" w:rsidRPr="00121BF6" w:rsidRDefault="00A23B3E">
            <w:pPr>
              <w:pStyle w:val="NormaleWeb1"/>
              <w:spacing w:before="0" w:after="0"/>
              <w:ind w:left="284" w:hanging="284"/>
              <w:jc w:val="both"/>
              <w:rPr>
                <w:rFonts w:eastAsia="font519"/>
                <w:color w:val="000000"/>
              </w:rPr>
            </w:pPr>
          </w:p>
          <w:p w14:paraId="136E842E" w14:textId="77777777" w:rsidR="00A23B3E" w:rsidRPr="00121BF6" w:rsidRDefault="00A23B3E">
            <w:pPr>
              <w:pStyle w:val="NormaleWeb1"/>
              <w:spacing w:before="0" w:after="0"/>
              <w:jc w:val="both"/>
              <w:rPr>
                <w:rFonts w:ascii="Arial" w:hAnsi="Arial" w:cs="Arial"/>
                <w:color w:val="000000"/>
                <w:sz w:val="14"/>
                <w:szCs w:val="14"/>
              </w:rPr>
            </w:pPr>
          </w:p>
          <w:p w14:paraId="11D1A55E" w14:textId="77777777" w:rsidR="00A23B3E" w:rsidRPr="00121BF6" w:rsidRDefault="00A23B3E">
            <w:pPr>
              <w:pStyle w:val="NormaleWeb1"/>
              <w:spacing w:before="0" w:after="0"/>
              <w:jc w:val="both"/>
              <w:rPr>
                <w:rFonts w:ascii="Arial" w:hAnsi="Arial" w:cs="Arial"/>
                <w:color w:val="000000"/>
                <w:sz w:val="14"/>
                <w:szCs w:val="14"/>
              </w:rPr>
            </w:pPr>
          </w:p>
          <w:p w14:paraId="32C1B3A8" w14:textId="77777777" w:rsidR="00A23B3E" w:rsidRPr="00121BF6" w:rsidRDefault="00A23B3E">
            <w:pPr>
              <w:pStyle w:val="NormaleWeb1"/>
              <w:spacing w:before="0" w:after="0"/>
              <w:jc w:val="both"/>
              <w:rPr>
                <w:rFonts w:ascii="Arial" w:hAnsi="Arial" w:cs="Arial"/>
                <w:color w:val="000000"/>
                <w:sz w:val="14"/>
                <w:szCs w:val="14"/>
              </w:rPr>
            </w:pPr>
          </w:p>
          <w:p w14:paraId="4C1609D3" w14:textId="77777777" w:rsidR="00A23B3E" w:rsidRPr="00121BF6" w:rsidRDefault="00A23B3E">
            <w:pPr>
              <w:pStyle w:val="NormaleWeb1"/>
              <w:spacing w:before="0" w:after="0"/>
              <w:jc w:val="both"/>
              <w:rPr>
                <w:rFonts w:ascii="Arial" w:hAnsi="Arial" w:cs="Arial"/>
                <w:color w:val="000000"/>
                <w:sz w:val="14"/>
                <w:szCs w:val="14"/>
              </w:rPr>
            </w:pPr>
          </w:p>
          <w:p w14:paraId="0483BCAC" w14:textId="77777777" w:rsidR="00A23B3E" w:rsidRPr="00121BF6" w:rsidRDefault="00A23B3E">
            <w:pPr>
              <w:pStyle w:val="NormaleWeb1"/>
              <w:spacing w:before="0" w:after="0"/>
              <w:jc w:val="both"/>
              <w:rPr>
                <w:rFonts w:ascii="Arial" w:hAnsi="Arial" w:cs="Arial"/>
                <w:color w:val="000000"/>
                <w:sz w:val="14"/>
                <w:szCs w:val="14"/>
              </w:rPr>
            </w:pPr>
          </w:p>
          <w:p w14:paraId="4CE9BDDE" w14:textId="77777777" w:rsidR="00A23B3E" w:rsidRPr="00121BF6" w:rsidRDefault="00A23B3E">
            <w:pPr>
              <w:pStyle w:val="NormaleWeb1"/>
              <w:spacing w:before="0" w:after="0"/>
              <w:jc w:val="both"/>
              <w:rPr>
                <w:rFonts w:ascii="Arial" w:hAnsi="Arial" w:cs="Arial"/>
                <w:color w:val="000000"/>
                <w:sz w:val="14"/>
                <w:szCs w:val="14"/>
              </w:rPr>
            </w:pPr>
          </w:p>
          <w:p w14:paraId="3E25CE02" w14:textId="77777777" w:rsidR="006B4D39" w:rsidRPr="00121BF6" w:rsidRDefault="006B4D39">
            <w:pPr>
              <w:pStyle w:val="NormaleWeb1"/>
              <w:spacing w:before="0" w:after="0"/>
              <w:jc w:val="both"/>
              <w:rPr>
                <w:rFonts w:ascii="Arial" w:hAnsi="Arial" w:cs="Arial"/>
                <w:color w:val="000000"/>
                <w:sz w:val="14"/>
                <w:szCs w:val="14"/>
              </w:rPr>
            </w:pPr>
          </w:p>
          <w:p w14:paraId="4B5CECD5" w14:textId="77777777" w:rsidR="00A23B3E" w:rsidRPr="00121BF6" w:rsidRDefault="00A23B3E">
            <w:pPr>
              <w:pStyle w:val="NormaleWeb1"/>
              <w:spacing w:before="0" w:after="0"/>
              <w:jc w:val="both"/>
              <w:rPr>
                <w:rFonts w:ascii="Arial" w:hAnsi="Arial" w:cs="Arial"/>
                <w:color w:val="000000"/>
                <w:sz w:val="14"/>
                <w:szCs w:val="14"/>
              </w:rPr>
            </w:pPr>
          </w:p>
          <w:p w14:paraId="46F6738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7BA0A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38A7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38C2C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D20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DF9B5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BE6ADB" w14:textId="79D03A5A"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14:paraId="371620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F589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A702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112C8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E612F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472FC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403D4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AE5B0" w14:textId="77777777" w:rsidR="00A23B3E" w:rsidRPr="003A443E" w:rsidRDefault="00A23B3E" w:rsidP="00381B46">
            <w:pPr>
              <w:jc w:val="both"/>
              <w:rPr>
                <w:rFonts w:ascii="Arial" w:hAnsi="Arial" w:cs="Arial"/>
                <w:color w:val="000000"/>
                <w:sz w:val="15"/>
                <w:szCs w:val="15"/>
              </w:rPr>
            </w:pPr>
          </w:p>
          <w:p w14:paraId="6ECA9389"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p>
          <w:p w14:paraId="6C8ADFAF"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B43297"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6A0581A0" w14:textId="77777777" w:rsidR="006A5E21" w:rsidRPr="001D3A2B" w:rsidRDefault="006A5E21" w:rsidP="00381B46">
            <w:pPr>
              <w:jc w:val="both"/>
              <w:rPr>
                <w:rFonts w:ascii="Arial" w:hAnsi="Arial" w:cs="Arial"/>
                <w:color w:val="000000"/>
                <w:sz w:val="4"/>
                <w:szCs w:val="4"/>
              </w:rPr>
            </w:pPr>
          </w:p>
          <w:p w14:paraId="704ACEDC"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p>
          <w:p w14:paraId="00EEB1CE"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27E441"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756C8932" w14:textId="77777777" w:rsidR="001D3A2B" w:rsidRPr="001D3A2B" w:rsidRDefault="001D3A2B" w:rsidP="00381B46">
            <w:pPr>
              <w:jc w:val="both"/>
              <w:rPr>
                <w:rFonts w:ascii="Arial" w:hAnsi="Arial" w:cs="Arial"/>
                <w:color w:val="000000"/>
                <w:sz w:val="4"/>
                <w:szCs w:val="4"/>
              </w:rPr>
            </w:pPr>
          </w:p>
          <w:p w14:paraId="5FD84AEF"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7BF91C3" w14:textId="77777777" w:rsidR="00F351F0" w:rsidRPr="003A443E" w:rsidRDefault="00F351F0" w:rsidP="00381B46">
            <w:pPr>
              <w:spacing w:before="0" w:after="0"/>
              <w:ind w:left="284" w:hanging="284"/>
              <w:jc w:val="both"/>
              <w:rPr>
                <w:rFonts w:ascii="Arial" w:hAnsi="Arial" w:cs="Arial"/>
                <w:color w:val="000000"/>
                <w:sz w:val="14"/>
                <w:szCs w:val="14"/>
              </w:rPr>
            </w:pPr>
          </w:p>
          <w:p w14:paraId="5B479EA2" w14:textId="77777777" w:rsidR="00A23B3E" w:rsidRPr="003A443E" w:rsidRDefault="00A23B3E" w:rsidP="00381B46">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59DA0EA" w14:textId="77777777" w:rsidR="00F351F0" w:rsidRPr="003A443E" w:rsidRDefault="00F351F0" w:rsidP="00381B46">
            <w:pPr>
              <w:jc w:val="both"/>
              <w:rPr>
                <w:rFonts w:ascii="Arial" w:hAnsi="Arial" w:cs="Arial"/>
                <w:color w:val="000000"/>
                <w:sz w:val="14"/>
                <w:szCs w:val="14"/>
              </w:rPr>
            </w:pPr>
          </w:p>
          <w:p w14:paraId="6B3318B5"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p>
          <w:p w14:paraId="2247C095"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B3CC1A"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4DA9CF38" w14:textId="77777777" w:rsidR="00A23B3E" w:rsidRPr="003A443E" w:rsidRDefault="00A23B3E" w:rsidP="00381B46">
            <w:pPr>
              <w:jc w:val="both"/>
              <w:rPr>
                <w:rFonts w:ascii="Arial" w:hAnsi="Arial" w:cs="Arial"/>
                <w:color w:val="000000"/>
                <w:sz w:val="14"/>
                <w:szCs w:val="14"/>
              </w:rPr>
            </w:pPr>
          </w:p>
          <w:p w14:paraId="067F8604"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4505CB"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23FC1B62"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9B341E4"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CF37FA7" w14:textId="77777777" w:rsidR="006A5E21" w:rsidRPr="001D3A2B" w:rsidRDefault="006A5E21" w:rsidP="00381B46">
            <w:pPr>
              <w:jc w:val="both"/>
              <w:rPr>
                <w:rFonts w:ascii="Arial" w:hAnsi="Arial" w:cs="Arial"/>
                <w:color w:val="000000"/>
                <w:sz w:val="4"/>
                <w:szCs w:val="4"/>
              </w:rPr>
            </w:pPr>
          </w:p>
          <w:p w14:paraId="7474E981"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p>
          <w:p w14:paraId="442EF0C6" w14:textId="77777777" w:rsidR="00A23B3E" w:rsidRPr="003A443E" w:rsidRDefault="00A23B3E" w:rsidP="00381B46">
            <w:pPr>
              <w:jc w:val="both"/>
              <w:rPr>
                <w:rFonts w:ascii="Arial" w:hAnsi="Arial" w:cs="Arial"/>
                <w:color w:val="000000"/>
                <w:sz w:val="14"/>
                <w:szCs w:val="14"/>
              </w:rPr>
            </w:pPr>
          </w:p>
          <w:p w14:paraId="57D7BFF5" w14:textId="77777777" w:rsidR="00A23B3E" w:rsidRPr="003A443E" w:rsidRDefault="00A23B3E" w:rsidP="00381B46">
            <w:pPr>
              <w:jc w:val="both"/>
              <w:rPr>
                <w:rFonts w:ascii="Arial" w:hAnsi="Arial" w:cs="Arial"/>
                <w:color w:val="000000"/>
              </w:rPr>
            </w:pPr>
          </w:p>
          <w:p w14:paraId="0AEC06A7"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BC7F6AF"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 ] Sì [ ] No</w:t>
            </w:r>
          </w:p>
          <w:p w14:paraId="614F4C06"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2461B7" w14:textId="77777777" w:rsidR="00A23B3E" w:rsidRPr="003A443E" w:rsidRDefault="00A23B3E" w:rsidP="00381B46">
            <w:pPr>
              <w:jc w:val="both"/>
              <w:rPr>
                <w:rFonts w:ascii="Arial" w:hAnsi="Arial" w:cs="Arial"/>
                <w:strike/>
                <w:color w:val="000000"/>
                <w:sz w:val="15"/>
                <w:szCs w:val="15"/>
              </w:rPr>
            </w:pPr>
            <w:r w:rsidRPr="003A443E">
              <w:rPr>
                <w:rFonts w:ascii="Arial" w:hAnsi="Arial" w:cs="Arial"/>
                <w:color w:val="000000"/>
                <w:sz w:val="14"/>
                <w:szCs w:val="14"/>
              </w:rPr>
              <w:t>[………..…][……….…][……….…]</w:t>
            </w:r>
          </w:p>
          <w:p w14:paraId="20C573A9" w14:textId="77777777" w:rsidR="001D3A2B" w:rsidRDefault="001D3A2B" w:rsidP="00381B46">
            <w:pPr>
              <w:jc w:val="both"/>
              <w:rPr>
                <w:rFonts w:ascii="Arial" w:hAnsi="Arial" w:cs="Arial"/>
                <w:color w:val="000000"/>
                <w:sz w:val="14"/>
                <w:szCs w:val="14"/>
              </w:rPr>
            </w:pPr>
          </w:p>
          <w:p w14:paraId="51F2ED7D" w14:textId="77777777" w:rsidR="00A23B3E" w:rsidRPr="003A443E" w:rsidRDefault="00A23B3E" w:rsidP="00381B46">
            <w:pPr>
              <w:jc w:val="both"/>
              <w:rPr>
                <w:color w:val="000000"/>
              </w:rPr>
            </w:pPr>
            <w:r w:rsidRPr="003A443E">
              <w:rPr>
                <w:rFonts w:ascii="Arial" w:hAnsi="Arial" w:cs="Arial"/>
                <w:color w:val="000000"/>
                <w:sz w:val="14"/>
                <w:szCs w:val="14"/>
              </w:rPr>
              <w:t>[ ] Sì [ ] No</w:t>
            </w:r>
          </w:p>
        </w:tc>
      </w:tr>
      <w:tr w:rsidR="00C427DB" w14:paraId="5DBF04D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961D3" w14:textId="0873B513" w:rsidR="00C427DB" w:rsidRPr="003A443E" w:rsidRDefault="00C03658" w:rsidP="00381B46">
            <w:pPr>
              <w:numPr>
                <w:ilvl w:val="0"/>
                <w:numId w:val="10"/>
              </w:num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F02AB5">
              <w:rPr>
                <w:rFonts w:ascii="Arial" w:hAnsi="Arial" w:cs="Arial"/>
                <w:color w:val="000000"/>
                <w:sz w:val="14"/>
                <w:szCs w:val="14"/>
              </w:rPr>
              <w:t xml:space="preserve"> </w:t>
            </w:r>
            <w:r w:rsidRPr="003A443E">
              <w:rPr>
                <w:rFonts w:ascii="Arial" w:hAnsi="Arial" w:cs="Arial"/>
                <w:color w:val="000000"/>
                <w:sz w:val="14"/>
                <w:szCs w:val="14"/>
              </w:rPr>
              <w:t>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AAE9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8E9005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42A646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5AC6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8277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2613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C0CDD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4A34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1847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7A6F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5C7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69D7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8876295" w14:textId="77777777" w:rsidR="00A23B3E" w:rsidRDefault="00A23B3E">
      <w:pPr>
        <w:spacing w:before="0" w:after="0"/>
        <w:rPr>
          <w:rFonts w:ascii="Arial" w:hAnsi="Arial" w:cs="Arial"/>
          <w:sz w:val="17"/>
          <w:szCs w:val="17"/>
        </w:rPr>
      </w:pPr>
    </w:p>
    <w:p w14:paraId="1CDDA29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DB2E74C" w14:textId="77777777" w:rsidR="00A23B3E" w:rsidRPr="00DE4996" w:rsidRDefault="00A23B3E">
      <w:pPr>
        <w:spacing w:before="0" w:after="0"/>
        <w:rPr>
          <w:rFonts w:ascii="Arial" w:hAnsi="Arial" w:cs="Arial"/>
          <w:sz w:val="16"/>
          <w:szCs w:val="16"/>
        </w:rPr>
      </w:pPr>
    </w:p>
    <w:p w14:paraId="53603F2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E638E6A" w14:textId="77777777" w:rsidR="00A23B3E" w:rsidRDefault="00A23B3E">
      <w:pPr>
        <w:pStyle w:val="Titolo1"/>
        <w:spacing w:before="0" w:after="0"/>
        <w:rPr>
          <w:sz w:val="16"/>
          <w:szCs w:val="16"/>
        </w:rPr>
      </w:pPr>
    </w:p>
    <w:p w14:paraId="3C5B4AC8" w14:textId="77777777" w:rsidR="00A23B3E" w:rsidRDefault="00A23B3E" w:rsidP="00381B46">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A8ABAD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509F1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F322CC" w14:textId="77777777" w:rsidR="00A23B3E" w:rsidRDefault="00A23B3E">
            <w:r>
              <w:rPr>
                <w:rFonts w:ascii="Arial" w:hAnsi="Arial" w:cs="Arial"/>
                <w:b/>
                <w:sz w:val="15"/>
                <w:szCs w:val="15"/>
              </w:rPr>
              <w:t>Risposta</w:t>
            </w:r>
          </w:p>
        </w:tc>
      </w:tr>
      <w:tr w:rsidR="00A23B3E" w14:paraId="68B393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2F601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F8627D9" w14:textId="77777777" w:rsidR="00A23B3E" w:rsidRDefault="00A23B3E">
            <w:r>
              <w:rPr>
                <w:rFonts w:ascii="Arial" w:hAnsi="Arial" w:cs="Arial"/>
                <w:w w:val="0"/>
                <w:sz w:val="15"/>
                <w:szCs w:val="15"/>
              </w:rPr>
              <w:t>[ ] Sì [ ] No</w:t>
            </w:r>
          </w:p>
        </w:tc>
      </w:tr>
    </w:tbl>
    <w:p w14:paraId="4C282C79" w14:textId="77777777" w:rsidR="00A23B3E" w:rsidRDefault="00A23B3E">
      <w:pPr>
        <w:pStyle w:val="SectionTitle"/>
        <w:spacing w:after="120"/>
        <w:jc w:val="both"/>
        <w:rPr>
          <w:rFonts w:ascii="Arial" w:hAnsi="Arial" w:cs="Arial"/>
          <w:b w:val="0"/>
          <w:caps/>
          <w:sz w:val="16"/>
          <w:szCs w:val="16"/>
        </w:rPr>
      </w:pPr>
    </w:p>
    <w:p w14:paraId="3C3EFCD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75B61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080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86EB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C702B" w14:textId="77777777" w:rsidR="00A23B3E" w:rsidRDefault="00A23B3E">
            <w:r>
              <w:rPr>
                <w:rFonts w:ascii="Arial" w:hAnsi="Arial" w:cs="Arial"/>
                <w:b/>
                <w:sz w:val="15"/>
                <w:szCs w:val="15"/>
              </w:rPr>
              <w:t>Risposta</w:t>
            </w:r>
          </w:p>
        </w:tc>
      </w:tr>
      <w:tr w:rsidR="00A23B3E" w14:paraId="4948F7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CAF99" w14:textId="77777777" w:rsidR="00A23B3E" w:rsidRDefault="00A23B3E" w:rsidP="00381B46">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B94584" w14:textId="77777777" w:rsidR="00A23B3E" w:rsidRDefault="00A23B3E" w:rsidP="00381B46">
            <w:pPr>
              <w:pStyle w:val="Paragrafoelenco1"/>
              <w:ind w:left="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B6FC" w14:textId="77777777" w:rsidR="00A23B3E" w:rsidRDefault="00A23B3E" w:rsidP="00381B46">
            <w:pPr>
              <w:jc w:val="both"/>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F4E02D" w14:textId="77777777" w:rsidR="00A23B3E" w:rsidRDefault="00A23B3E">
            <w:r>
              <w:rPr>
                <w:rFonts w:ascii="Arial" w:hAnsi="Arial" w:cs="Arial"/>
                <w:sz w:val="15"/>
                <w:szCs w:val="15"/>
              </w:rPr>
              <w:t>[…………][……..…][…………]</w:t>
            </w:r>
          </w:p>
        </w:tc>
      </w:tr>
      <w:tr w:rsidR="00A23B3E" w14:paraId="0DF8E5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39CAA" w14:textId="77777777" w:rsidR="00A23B3E" w:rsidRDefault="00A23B3E" w:rsidP="00381B46">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Per gli appalti di servizi:</w:t>
            </w:r>
          </w:p>
          <w:p w14:paraId="2FDDE3E0" w14:textId="77777777" w:rsidR="00A23B3E" w:rsidRDefault="00A23B3E" w:rsidP="00381B46">
            <w:pPr>
              <w:pStyle w:val="Paragrafoelenco1"/>
              <w:tabs>
                <w:tab w:val="left" w:pos="284"/>
              </w:tabs>
              <w:ind w:left="284"/>
              <w:jc w:val="both"/>
              <w:rPr>
                <w:rFonts w:ascii="Arial" w:hAnsi="Arial" w:cs="Arial"/>
                <w:sz w:val="15"/>
                <w:szCs w:val="15"/>
              </w:rPr>
            </w:pPr>
          </w:p>
          <w:p w14:paraId="6E7BD21A" w14:textId="0EA34BF7" w:rsidR="00A23B3E" w:rsidRDefault="00A23B3E" w:rsidP="00F02AB5">
            <w:pPr>
              <w:pStyle w:val="Paragrafoelenco1"/>
              <w:tabs>
                <w:tab w:val="left" w:pos="284"/>
              </w:tabs>
              <w:ind w:left="284"/>
              <w:jc w:val="both"/>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382576" w14:textId="77777777" w:rsidR="00A23B3E" w:rsidRDefault="00A23B3E" w:rsidP="00381B46">
            <w:pPr>
              <w:pStyle w:val="Paragrafoelenco1"/>
              <w:tabs>
                <w:tab w:val="left" w:pos="0"/>
              </w:tabs>
              <w:ind w:left="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D6A4"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99422F4" w14:textId="77777777" w:rsidR="00A23B3E" w:rsidRDefault="00A23B3E" w:rsidP="00381B46">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0DA829" w14:textId="77777777" w:rsidR="00A23B3E" w:rsidRDefault="00A23B3E">
            <w:r>
              <w:rPr>
                <w:rFonts w:ascii="Arial" w:hAnsi="Arial" w:cs="Arial"/>
                <w:sz w:val="15"/>
                <w:szCs w:val="15"/>
              </w:rPr>
              <w:t>[…………][……….…][…………]</w:t>
            </w:r>
          </w:p>
        </w:tc>
      </w:tr>
    </w:tbl>
    <w:p w14:paraId="207F45C8" w14:textId="77777777" w:rsidR="00A23B3E" w:rsidRDefault="00A23B3E">
      <w:pPr>
        <w:pStyle w:val="SectionTitle"/>
        <w:spacing w:before="0" w:after="0"/>
        <w:jc w:val="both"/>
        <w:rPr>
          <w:rFonts w:ascii="Arial" w:hAnsi="Arial" w:cs="Arial"/>
          <w:sz w:val="4"/>
          <w:szCs w:val="4"/>
        </w:rPr>
      </w:pPr>
    </w:p>
    <w:p w14:paraId="4DA4BD5B" w14:textId="77777777" w:rsidR="00A23B3E" w:rsidRDefault="00A23B3E">
      <w:pPr>
        <w:spacing w:before="0"/>
      </w:pPr>
    </w:p>
    <w:p w14:paraId="440132A3" w14:textId="77777777" w:rsidR="00A23B3E" w:rsidRDefault="00A23B3E">
      <w:pPr>
        <w:pStyle w:val="SectionTitle"/>
        <w:pageBreakBefore/>
        <w:spacing w:before="0" w:after="0"/>
        <w:jc w:val="both"/>
        <w:rPr>
          <w:rFonts w:ascii="Arial" w:hAnsi="Arial" w:cs="Arial"/>
          <w:b w:val="0"/>
          <w:caps/>
          <w:sz w:val="15"/>
          <w:szCs w:val="15"/>
        </w:rPr>
      </w:pPr>
    </w:p>
    <w:p w14:paraId="7D0064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3126DE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C3CA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EBA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5AE1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8967B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C862A" w14:textId="77777777" w:rsidR="00A23B3E" w:rsidRDefault="00A23B3E" w:rsidP="007130E5">
            <w:pPr>
              <w:ind w:left="284" w:hanging="284"/>
              <w:jc w:val="both"/>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C3EF91" w14:textId="77777777" w:rsidR="00A23B3E" w:rsidRDefault="00A23B3E">
            <w:pPr>
              <w:ind w:left="284" w:hanging="284"/>
              <w:rPr>
                <w:rFonts w:ascii="Arial" w:hAnsi="Arial" w:cs="Arial"/>
                <w:b/>
                <w:sz w:val="12"/>
                <w:szCs w:val="12"/>
              </w:rPr>
            </w:pPr>
          </w:p>
          <w:p w14:paraId="27CA86B0" w14:textId="77777777" w:rsidR="00A23B3E" w:rsidRDefault="00A23B3E">
            <w:pPr>
              <w:ind w:left="284" w:hanging="284"/>
              <w:rPr>
                <w:rFonts w:ascii="Arial" w:hAnsi="Arial" w:cs="Arial"/>
                <w:sz w:val="12"/>
                <w:szCs w:val="12"/>
              </w:rPr>
            </w:pPr>
            <w:r>
              <w:rPr>
                <w:rFonts w:ascii="Arial" w:hAnsi="Arial" w:cs="Arial"/>
                <w:b/>
                <w:sz w:val="15"/>
                <w:szCs w:val="15"/>
              </w:rPr>
              <w:t>e/o,</w:t>
            </w:r>
          </w:p>
          <w:p w14:paraId="1F9DCEE7" w14:textId="77777777" w:rsidR="00A23B3E" w:rsidRDefault="00A23B3E">
            <w:pPr>
              <w:ind w:left="284" w:hanging="142"/>
              <w:rPr>
                <w:rFonts w:ascii="Arial" w:hAnsi="Arial" w:cs="Arial"/>
                <w:sz w:val="12"/>
                <w:szCs w:val="12"/>
              </w:rPr>
            </w:pPr>
          </w:p>
          <w:p w14:paraId="041739E8" w14:textId="77777777" w:rsidR="00A23B3E" w:rsidRDefault="00A23B3E" w:rsidP="007130E5">
            <w:pPr>
              <w:ind w:left="284" w:hanging="284"/>
              <w:jc w:val="both"/>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A151F6C" w14:textId="77777777" w:rsidR="00A23B3E" w:rsidRDefault="00A23B3E" w:rsidP="007130E5">
            <w:pPr>
              <w:ind w:left="284" w:hanging="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3372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4484AA7" w14:textId="77777777" w:rsidR="00A23B3E" w:rsidRDefault="00A23B3E">
            <w:pPr>
              <w:rPr>
                <w:rFonts w:ascii="Arial" w:hAnsi="Arial" w:cs="Arial"/>
                <w:sz w:val="15"/>
                <w:szCs w:val="15"/>
              </w:rPr>
            </w:pPr>
            <w:r>
              <w:rPr>
                <w:rFonts w:ascii="Arial" w:hAnsi="Arial" w:cs="Arial"/>
                <w:sz w:val="15"/>
                <w:szCs w:val="15"/>
              </w:rPr>
              <w:t>[……], [……] […] valuta</w:t>
            </w:r>
          </w:p>
          <w:p w14:paraId="4464E74C" w14:textId="77777777" w:rsidR="00A23B3E" w:rsidRDefault="00A23B3E">
            <w:pPr>
              <w:rPr>
                <w:rFonts w:ascii="Arial" w:hAnsi="Arial" w:cs="Arial"/>
                <w:sz w:val="15"/>
                <w:szCs w:val="15"/>
              </w:rPr>
            </w:pPr>
          </w:p>
          <w:p w14:paraId="6E0A2766" w14:textId="77777777" w:rsidR="00A23B3E" w:rsidRDefault="00A23B3E">
            <w:pPr>
              <w:rPr>
                <w:rFonts w:ascii="Arial" w:hAnsi="Arial" w:cs="Arial"/>
                <w:sz w:val="15"/>
                <w:szCs w:val="15"/>
              </w:rPr>
            </w:pPr>
          </w:p>
          <w:p w14:paraId="16965743" w14:textId="77777777" w:rsidR="00A23B3E" w:rsidRDefault="00A23B3E" w:rsidP="007130E5">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9E6BB3" w14:textId="77777777" w:rsidR="00A23B3E" w:rsidRDefault="00A23B3E">
            <w:r>
              <w:rPr>
                <w:rFonts w:ascii="Arial" w:hAnsi="Arial" w:cs="Arial"/>
                <w:sz w:val="15"/>
                <w:szCs w:val="15"/>
              </w:rPr>
              <w:t>[…….…][……..…][……..…]</w:t>
            </w:r>
          </w:p>
        </w:tc>
      </w:tr>
      <w:tr w:rsidR="00A23B3E" w14:paraId="17300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D26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E0A32DA" w14:textId="77777777" w:rsidR="00A23B3E" w:rsidRDefault="00A23B3E">
            <w:pPr>
              <w:rPr>
                <w:rFonts w:ascii="Arial" w:hAnsi="Arial" w:cs="Arial"/>
                <w:sz w:val="15"/>
                <w:szCs w:val="15"/>
              </w:rPr>
            </w:pPr>
            <w:r>
              <w:rPr>
                <w:rFonts w:ascii="Arial" w:hAnsi="Arial" w:cs="Arial"/>
                <w:b/>
                <w:sz w:val="15"/>
                <w:szCs w:val="15"/>
              </w:rPr>
              <w:t>e/o,</w:t>
            </w:r>
          </w:p>
          <w:p w14:paraId="184DC93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2BF0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1FBC8"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E505B1" w14:textId="77777777" w:rsidR="00A23B3E" w:rsidRDefault="00A23B3E">
            <w:pPr>
              <w:rPr>
                <w:rFonts w:ascii="Arial" w:hAnsi="Arial" w:cs="Arial"/>
                <w:sz w:val="15"/>
                <w:szCs w:val="15"/>
              </w:rPr>
            </w:pPr>
            <w:r>
              <w:rPr>
                <w:rFonts w:ascii="Arial" w:hAnsi="Arial" w:cs="Arial"/>
                <w:sz w:val="15"/>
                <w:szCs w:val="15"/>
              </w:rPr>
              <w:t>[……], [……] […] valuta</w:t>
            </w:r>
          </w:p>
          <w:p w14:paraId="00182F9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AE5A677" w14:textId="77777777" w:rsidR="00A23B3E" w:rsidRDefault="00A23B3E">
            <w:r>
              <w:rPr>
                <w:rFonts w:ascii="Arial" w:hAnsi="Arial" w:cs="Arial"/>
                <w:sz w:val="15"/>
                <w:szCs w:val="15"/>
              </w:rPr>
              <w:t>[……….…][…………][…………]</w:t>
            </w:r>
          </w:p>
        </w:tc>
      </w:tr>
      <w:tr w:rsidR="00A23B3E" w14:paraId="37FBA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3CAA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366CC" w14:textId="77777777" w:rsidR="00A23B3E" w:rsidRDefault="00A23B3E">
            <w:r>
              <w:rPr>
                <w:rFonts w:ascii="Arial" w:hAnsi="Arial" w:cs="Arial"/>
                <w:sz w:val="15"/>
                <w:szCs w:val="15"/>
              </w:rPr>
              <w:t>[……]</w:t>
            </w:r>
          </w:p>
        </w:tc>
      </w:tr>
      <w:tr w:rsidR="00A23B3E" w14:paraId="73241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E567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7291F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72D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ACD996" w14:textId="77777777" w:rsidR="00A23B3E" w:rsidRDefault="00A23B3E">
            <w:r>
              <w:rPr>
                <w:rFonts w:ascii="Arial" w:hAnsi="Arial" w:cs="Arial"/>
                <w:sz w:val="15"/>
                <w:szCs w:val="15"/>
              </w:rPr>
              <w:t>[………..…][…………][……….…]</w:t>
            </w:r>
          </w:p>
        </w:tc>
      </w:tr>
      <w:tr w:rsidR="00A23B3E" w14:paraId="4885A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A1001" w14:textId="77777777" w:rsidR="00A23B3E" w:rsidRPr="000953DC" w:rsidRDefault="00A23B3E" w:rsidP="00B52177">
            <w:pPr>
              <w:pStyle w:val="Paragrafoelenco1"/>
              <w:numPr>
                <w:ilvl w:val="0"/>
                <w:numId w:val="4"/>
              </w:numPr>
              <w:ind w:left="284" w:hanging="284"/>
              <w:jc w:val="both"/>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AA4C1D1" w14:textId="77777777" w:rsidR="00A23B3E" w:rsidRPr="000953DC" w:rsidRDefault="00A23B3E" w:rsidP="00B52177">
            <w:pPr>
              <w:jc w:val="both"/>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C4565" w14:textId="77777777" w:rsidR="00A23B3E" w:rsidRDefault="00A23B3E">
            <w:pPr>
              <w:rPr>
                <w:rFonts w:ascii="Arial" w:hAnsi="Arial" w:cs="Arial"/>
                <w:sz w:val="15"/>
                <w:szCs w:val="15"/>
              </w:rPr>
            </w:pPr>
            <w:r>
              <w:rPr>
                <w:rFonts w:ascii="Arial" w:hAnsi="Arial" w:cs="Arial"/>
                <w:sz w:val="15"/>
                <w:szCs w:val="15"/>
              </w:rPr>
              <w:t>[……] […] valuta</w:t>
            </w:r>
          </w:p>
          <w:p w14:paraId="24EEFE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FADC5A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8A18D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CB72F" w14:textId="77777777" w:rsidR="00F351F0" w:rsidRPr="008F12E6" w:rsidRDefault="00A23B3E" w:rsidP="00B52177">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8C5F8B" w14:textId="77777777" w:rsidR="00A23B3E" w:rsidRDefault="00A23B3E" w:rsidP="00B52177">
            <w:pPr>
              <w:jc w:val="both"/>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A065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B118C2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B3A5A29" w14:textId="77777777" w:rsidR="00A23B3E" w:rsidRDefault="00A23B3E">
            <w:r>
              <w:rPr>
                <w:rFonts w:ascii="Arial" w:hAnsi="Arial" w:cs="Arial"/>
                <w:sz w:val="15"/>
                <w:szCs w:val="15"/>
              </w:rPr>
              <w:t>[…………..][……….…][………..…]</w:t>
            </w:r>
          </w:p>
        </w:tc>
      </w:tr>
    </w:tbl>
    <w:p w14:paraId="68CD4A1A" w14:textId="77777777" w:rsidR="00A23B3E" w:rsidRDefault="00A23B3E">
      <w:pPr>
        <w:pStyle w:val="SectionTitle"/>
        <w:spacing w:before="0" w:after="0"/>
        <w:jc w:val="both"/>
        <w:rPr>
          <w:rFonts w:ascii="Arial" w:hAnsi="Arial" w:cs="Arial"/>
          <w:caps/>
          <w:sz w:val="15"/>
          <w:szCs w:val="15"/>
        </w:rPr>
      </w:pPr>
    </w:p>
    <w:p w14:paraId="26A0C567" w14:textId="77777777" w:rsidR="00A23B3E" w:rsidRDefault="00A23B3E">
      <w:pPr>
        <w:pStyle w:val="Titolo1"/>
        <w:spacing w:before="0" w:after="0"/>
        <w:ind w:left="850"/>
        <w:rPr>
          <w:sz w:val="16"/>
          <w:szCs w:val="16"/>
        </w:rPr>
      </w:pPr>
    </w:p>
    <w:p w14:paraId="00C1C0D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410737E" w14:textId="77777777" w:rsidR="00A23B3E" w:rsidRPr="003A443E" w:rsidRDefault="00A23B3E">
      <w:pPr>
        <w:pStyle w:val="Titolo1"/>
        <w:spacing w:before="0" w:after="0"/>
        <w:ind w:left="850"/>
        <w:rPr>
          <w:color w:val="000000"/>
          <w:sz w:val="16"/>
          <w:szCs w:val="16"/>
        </w:rPr>
      </w:pPr>
    </w:p>
    <w:p w14:paraId="262B6B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C56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1E5A7"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416A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E353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0B63" w14:textId="77777777" w:rsidR="00A23B3E" w:rsidRDefault="00A23B3E" w:rsidP="00B52177">
            <w:pPr>
              <w:jc w:val="both"/>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A03CDFA" w14:textId="77777777" w:rsidR="00A23B3E" w:rsidRDefault="00A23B3E" w:rsidP="00B52177">
            <w:pPr>
              <w:jc w:val="both"/>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1B0C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EE7D501" w14:textId="77777777" w:rsidR="00A23B3E" w:rsidRDefault="00A23B3E">
            <w:r>
              <w:rPr>
                <w:rFonts w:ascii="Arial" w:hAnsi="Arial" w:cs="Arial"/>
                <w:sz w:val="15"/>
                <w:szCs w:val="15"/>
              </w:rPr>
              <w:t>[…………][………..…][……….…]</w:t>
            </w:r>
          </w:p>
        </w:tc>
      </w:tr>
      <w:tr w:rsidR="00A23B3E" w14:paraId="17974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53095" w14:textId="77777777" w:rsidR="00A23B3E" w:rsidRDefault="00A23B3E" w:rsidP="00B52177">
            <w:pPr>
              <w:ind w:left="426" w:hanging="426"/>
              <w:jc w:val="both"/>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F5A22B" w14:textId="77777777" w:rsidR="00A23B3E" w:rsidRDefault="00A23B3E" w:rsidP="00B52177">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FD8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8BCD67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E437E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7C9CC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82AD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AFF65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B8AFE1E" w14:textId="77777777" w:rsidR="00A23B3E" w:rsidRDefault="00A23B3E">
                  <w:r>
                    <w:rPr>
                      <w:rFonts w:ascii="Arial" w:hAnsi="Arial" w:cs="Arial"/>
                      <w:sz w:val="15"/>
                      <w:szCs w:val="15"/>
                    </w:rPr>
                    <w:t>destinatari</w:t>
                  </w:r>
                </w:p>
              </w:tc>
            </w:tr>
            <w:tr w:rsidR="00A23B3E" w14:paraId="27D4114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56A21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94716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EF5E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BC59F5" w14:textId="77777777" w:rsidR="00A23B3E" w:rsidRDefault="00A23B3E">
                  <w:pPr>
                    <w:rPr>
                      <w:rFonts w:ascii="Arial" w:hAnsi="Arial" w:cs="Arial"/>
                      <w:sz w:val="15"/>
                      <w:szCs w:val="15"/>
                    </w:rPr>
                  </w:pPr>
                </w:p>
              </w:tc>
            </w:tr>
          </w:tbl>
          <w:p w14:paraId="0DA89636" w14:textId="77777777" w:rsidR="00A23B3E" w:rsidRDefault="00A23B3E">
            <w:pPr>
              <w:rPr>
                <w:rFonts w:ascii="Arial" w:hAnsi="Arial" w:cs="Arial"/>
                <w:sz w:val="15"/>
                <w:szCs w:val="15"/>
              </w:rPr>
            </w:pPr>
          </w:p>
        </w:tc>
      </w:tr>
      <w:tr w:rsidR="00A23B3E" w14:paraId="66E59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9851" w14:textId="77777777" w:rsidR="00A23B3E" w:rsidRDefault="00A23B3E" w:rsidP="00B52177">
            <w:pPr>
              <w:ind w:left="426" w:hanging="426"/>
              <w:jc w:val="both"/>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4811E43" w14:textId="77777777" w:rsidR="00A23B3E" w:rsidRDefault="00A23B3E" w:rsidP="00B52177">
            <w:pPr>
              <w:ind w:left="426"/>
              <w:jc w:val="both"/>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2CB1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E3ACC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37D5" w14:textId="77777777" w:rsidR="00A23B3E" w:rsidRDefault="00A23B3E" w:rsidP="00B52177">
            <w:pPr>
              <w:ind w:left="426" w:hanging="426"/>
              <w:jc w:val="both"/>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A0AC" w14:textId="77777777" w:rsidR="00A23B3E" w:rsidRDefault="00A23B3E">
            <w:r>
              <w:rPr>
                <w:rFonts w:ascii="Arial" w:hAnsi="Arial" w:cs="Arial"/>
                <w:sz w:val="15"/>
                <w:szCs w:val="15"/>
              </w:rPr>
              <w:t>[……….…]</w:t>
            </w:r>
          </w:p>
        </w:tc>
      </w:tr>
      <w:tr w:rsidR="00A23B3E" w14:paraId="32479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2ACE0" w14:textId="77777777" w:rsidR="00A23B3E" w:rsidRDefault="00A23B3E" w:rsidP="00B52177">
            <w:pPr>
              <w:ind w:left="426" w:hanging="426"/>
              <w:jc w:val="both"/>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D754" w14:textId="77777777" w:rsidR="00A23B3E" w:rsidRDefault="00A23B3E">
            <w:r>
              <w:rPr>
                <w:rFonts w:ascii="Arial" w:hAnsi="Arial" w:cs="Arial"/>
                <w:sz w:val="15"/>
                <w:szCs w:val="15"/>
              </w:rPr>
              <w:t>[……….…]</w:t>
            </w:r>
          </w:p>
        </w:tc>
      </w:tr>
      <w:tr w:rsidR="00A23B3E" w14:paraId="3F5D99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5013C" w14:textId="77777777" w:rsidR="00A23B3E" w:rsidRDefault="00A23B3E" w:rsidP="00B52177">
            <w:pPr>
              <w:ind w:left="426" w:hanging="426"/>
              <w:jc w:val="both"/>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B1D4CAF" w14:textId="77777777" w:rsidR="00A23B3E" w:rsidRDefault="00A23B3E" w:rsidP="00B52177">
            <w:pPr>
              <w:ind w:left="426"/>
              <w:jc w:val="both"/>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3D9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A86FED5" w14:textId="77777777" w:rsidR="00A23B3E" w:rsidRDefault="00A23B3E">
            <w:pPr>
              <w:rPr>
                <w:rFonts w:ascii="Arial" w:hAnsi="Arial" w:cs="Arial"/>
                <w:sz w:val="15"/>
                <w:szCs w:val="15"/>
              </w:rPr>
            </w:pPr>
            <w:r>
              <w:rPr>
                <w:rFonts w:ascii="Arial" w:hAnsi="Arial" w:cs="Arial"/>
                <w:sz w:val="15"/>
                <w:szCs w:val="15"/>
              </w:rPr>
              <w:br/>
              <w:t>[ ] Sì [ ] No</w:t>
            </w:r>
          </w:p>
          <w:p w14:paraId="37EB0BBE" w14:textId="77777777" w:rsidR="00350D7E" w:rsidRDefault="00350D7E">
            <w:pPr>
              <w:rPr>
                <w:rFonts w:ascii="Arial" w:hAnsi="Arial" w:cs="Arial"/>
                <w:sz w:val="15"/>
                <w:szCs w:val="15"/>
              </w:rPr>
            </w:pPr>
          </w:p>
          <w:p w14:paraId="4F2E541C" w14:textId="77777777" w:rsidR="00350D7E" w:rsidRDefault="00350D7E"/>
        </w:tc>
      </w:tr>
      <w:tr w:rsidR="00A23B3E" w14:paraId="199EE5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6651E" w14:textId="77777777" w:rsidR="00A23B3E" w:rsidRDefault="00A23B3E" w:rsidP="00B52177">
            <w:pPr>
              <w:ind w:left="426" w:hanging="426"/>
              <w:jc w:val="both"/>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21E300" w14:textId="77777777" w:rsidR="00A23B3E" w:rsidRDefault="00A23B3E" w:rsidP="00B52177">
            <w:pPr>
              <w:jc w:val="both"/>
              <w:rPr>
                <w:rFonts w:ascii="Arial" w:hAnsi="Arial" w:cs="Arial"/>
                <w:b/>
                <w:i/>
                <w:sz w:val="15"/>
                <w:szCs w:val="15"/>
              </w:rPr>
            </w:pPr>
            <w:r>
              <w:rPr>
                <w:rFonts w:ascii="Arial" w:hAnsi="Arial" w:cs="Arial"/>
                <w:sz w:val="15"/>
                <w:szCs w:val="15"/>
              </w:rPr>
              <w:lastRenderedPageBreak/>
              <w:t>a)       lo stesso prestatore di servizi o imprenditore,</w:t>
            </w:r>
          </w:p>
          <w:p w14:paraId="110E4C32" w14:textId="77777777" w:rsidR="00A23B3E" w:rsidRDefault="00A23B3E" w:rsidP="00B52177">
            <w:pPr>
              <w:ind w:left="426"/>
              <w:jc w:val="both"/>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C8DE1CB" w14:textId="77777777" w:rsidR="00A23B3E" w:rsidRDefault="00A23B3E" w:rsidP="00B52177">
            <w:pPr>
              <w:ind w:left="426" w:hanging="426"/>
              <w:jc w:val="both"/>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1B77" w14:textId="77777777" w:rsidR="00A23B3E" w:rsidRDefault="00A23B3E">
            <w:pPr>
              <w:rPr>
                <w:rFonts w:ascii="Arial" w:hAnsi="Arial" w:cs="Arial"/>
                <w:sz w:val="15"/>
                <w:szCs w:val="15"/>
              </w:rPr>
            </w:pPr>
            <w:r>
              <w:rPr>
                <w:rFonts w:ascii="Arial" w:hAnsi="Arial" w:cs="Arial"/>
                <w:sz w:val="15"/>
                <w:szCs w:val="15"/>
              </w:rPr>
              <w:lastRenderedPageBreak/>
              <w:br/>
            </w:r>
          </w:p>
          <w:p w14:paraId="43565B4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2F98637" w14:textId="77777777" w:rsidR="00A23B3E" w:rsidRDefault="00A23B3E">
            <w:r>
              <w:rPr>
                <w:rFonts w:ascii="Arial" w:hAnsi="Arial" w:cs="Arial"/>
                <w:sz w:val="15"/>
                <w:szCs w:val="15"/>
              </w:rPr>
              <w:br/>
              <w:t>b) [………..…]</w:t>
            </w:r>
          </w:p>
        </w:tc>
      </w:tr>
      <w:tr w:rsidR="00A23B3E" w14:paraId="41E6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063DD" w14:textId="77777777" w:rsidR="00A23B3E" w:rsidRDefault="00A23B3E" w:rsidP="00B52177">
            <w:pPr>
              <w:ind w:left="426" w:hanging="426"/>
              <w:jc w:val="both"/>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41E2D" w14:textId="77777777" w:rsidR="00A23B3E" w:rsidRDefault="00A23B3E">
            <w:r>
              <w:rPr>
                <w:rFonts w:ascii="Arial" w:hAnsi="Arial" w:cs="Arial"/>
                <w:sz w:val="15"/>
                <w:szCs w:val="15"/>
              </w:rPr>
              <w:t>[…………..…]</w:t>
            </w:r>
          </w:p>
        </w:tc>
      </w:tr>
      <w:tr w:rsidR="00A23B3E" w14:paraId="57F745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49035" w14:textId="1B02774A" w:rsidR="00A23B3E" w:rsidRDefault="00A23B3E" w:rsidP="00B52177">
            <w:pPr>
              <w:spacing w:before="0" w:after="0"/>
              <w:ind w:left="426" w:hanging="426"/>
              <w:jc w:val="both"/>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107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EFD0BC2" w14:textId="77777777" w:rsidR="00A23B3E" w:rsidRDefault="00A23B3E">
            <w:pPr>
              <w:spacing w:before="0" w:after="0"/>
              <w:rPr>
                <w:rFonts w:ascii="Arial" w:hAnsi="Arial" w:cs="Arial"/>
                <w:sz w:val="15"/>
                <w:szCs w:val="15"/>
              </w:rPr>
            </w:pPr>
            <w:r>
              <w:rPr>
                <w:rFonts w:ascii="Arial" w:hAnsi="Arial" w:cs="Arial"/>
                <w:sz w:val="15"/>
                <w:szCs w:val="15"/>
              </w:rPr>
              <w:t>[…………],[……..…],</w:t>
            </w:r>
          </w:p>
          <w:p w14:paraId="6CB8CE3E" w14:textId="77777777" w:rsidR="00A23B3E" w:rsidRDefault="00A23B3E">
            <w:pPr>
              <w:spacing w:before="0" w:after="0"/>
              <w:rPr>
                <w:rFonts w:ascii="Arial" w:hAnsi="Arial" w:cs="Arial"/>
                <w:sz w:val="15"/>
                <w:szCs w:val="15"/>
              </w:rPr>
            </w:pPr>
            <w:r>
              <w:rPr>
                <w:rFonts w:ascii="Arial" w:hAnsi="Arial" w:cs="Arial"/>
                <w:sz w:val="15"/>
                <w:szCs w:val="15"/>
              </w:rPr>
              <w:t>[…………],[……..…],</w:t>
            </w:r>
          </w:p>
          <w:p w14:paraId="08CD0648" w14:textId="77777777" w:rsidR="00A23B3E" w:rsidRDefault="00A23B3E">
            <w:pPr>
              <w:spacing w:before="0" w:after="0"/>
              <w:rPr>
                <w:rFonts w:ascii="Arial" w:hAnsi="Arial" w:cs="Arial"/>
                <w:sz w:val="15"/>
                <w:szCs w:val="15"/>
              </w:rPr>
            </w:pPr>
            <w:r>
              <w:rPr>
                <w:rFonts w:ascii="Arial" w:hAnsi="Arial" w:cs="Arial"/>
                <w:sz w:val="15"/>
                <w:szCs w:val="15"/>
              </w:rPr>
              <w:t>[…………],[……..…],</w:t>
            </w:r>
          </w:p>
          <w:p w14:paraId="3C769F0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DC04D40" w14:textId="77777777" w:rsidR="00A23B3E" w:rsidRDefault="00A23B3E">
            <w:pPr>
              <w:spacing w:before="0" w:after="0"/>
              <w:rPr>
                <w:rFonts w:ascii="Arial" w:hAnsi="Arial" w:cs="Arial"/>
                <w:sz w:val="15"/>
                <w:szCs w:val="15"/>
              </w:rPr>
            </w:pPr>
            <w:r>
              <w:rPr>
                <w:rFonts w:ascii="Arial" w:hAnsi="Arial" w:cs="Arial"/>
                <w:sz w:val="15"/>
                <w:szCs w:val="15"/>
              </w:rPr>
              <w:t>[…………],[……..…],</w:t>
            </w:r>
          </w:p>
          <w:p w14:paraId="45606B70" w14:textId="77777777" w:rsidR="00A23B3E" w:rsidRDefault="00A23B3E">
            <w:pPr>
              <w:spacing w:before="0" w:after="0"/>
              <w:rPr>
                <w:rFonts w:ascii="Arial" w:hAnsi="Arial" w:cs="Arial"/>
                <w:sz w:val="15"/>
                <w:szCs w:val="15"/>
              </w:rPr>
            </w:pPr>
            <w:r>
              <w:rPr>
                <w:rFonts w:ascii="Arial" w:hAnsi="Arial" w:cs="Arial"/>
                <w:sz w:val="15"/>
                <w:szCs w:val="15"/>
              </w:rPr>
              <w:t>[…………],[……..…],</w:t>
            </w:r>
          </w:p>
          <w:p w14:paraId="1F0683B4" w14:textId="77777777" w:rsidR="00A23B3E" w:rsidRDefault="00A23B3E">
            <w:pPr>
              <w:spacing w:before="0" w:after="0"/>
            </w:pPr>
            <w:r>
              <w:rPr>
                <w:rFonts w:ascii="Arial" w:hAnsi="Arial" w:cs="Arial"/>
                <w:sz w:val="15"/>
                <w:szCs w:val="15"/>
              </w:rPr>
              <w:t>[…………],[……..…]</w:t>
            </w:r>
          </w:p>
        </w:tc>
      </w:tr>
      <w:tr w:rsidR="00A23B3E" w14:paraId="6F59C4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3E9B3" w14:textId="77777777" w:rsidR="00A23B3E" w:rsidRDefault="00A23B3E" w:rsidP="00B52177">
            <w:pPr>
              <w:ind w:left="426" w:hanging="426"/>
              <w:jc w:val="both"/>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9511D" w14:textId="77777777" w:rsidR="00A23B3E" w:rsidRDefault="00A23B3E">
            <w:r>
              <w:rPr>
                <w:rFonts w:ascii="Arial" w:hAnsi="Arial" w:cs="Arial"/>
                <w:sz w:val="15"/>
                <w:szCs w:val="15"/>
              </w:rPr>
              <w:t>[…………]</w:t>
            </w:r>
          </w:p>
        </w:tc>
      </w:tr>
      <w:tr w:rsidR="00A23B3E" w14:paraId="4ABAED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89745" w14:textId="6A0C86CD" w:rsidR="00A23B3E" w:rsidRDefault="00A23B3E" w:rsidP="00B52177">
            <w:pPr>
              <w:ind w:left="426" w:hanging="426"/>
              <w:jc w:val="both"/>
            </w:pPr>
            <w:r>
              <w:rPr>
                <w:rFonts w:ascii="Arial" w:hAnsi="Arial" w:cs="Arial"/>
                <w:sz w:val="15"/>
                <w:szCs w:val="15"/>
              </w:rPr>
              <w:t>10)</w:t>
            </w:r>
            <w:r w:rsidR="00B52177">
              <w:rPr>
                <w:rFonts w:ascii="Arial" w:hAnsi="Arial" w:cs="Arial"/>
                <w:sz w:val="15"/>
                <w:szCs w:val="15"/>
              </w:rPr>
              <w:t xml:space="preserve"> </w:t>
            </w:r>
            <w:r>
              <w:rPr>
                <w:rFonts w:ascii="Arial" w:hAnsi="Arial" w:cs="Arial"/>
                <w:sz w:val="15"/>
                <w:szCs w:val="15"/>
              </w:rPr>
              <w:t xml:space="preserve">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022FC" w14:textId="77777777" w:rsidR="00A23B3E" w:rsidRDefault="00A23B3E">
            <w:r>
              <w:rPr>
                <w:rFonts w:ascii="Arial" w:hAnsi="Arial" w:cs="Arial"/>
                <w:sz w:val="15"/>
                <w:szCs w:val="15"/>
              </w:rPr>
              <w:t>[…………]</w:t>
            </w:r>
          </w:p>
        </w:tc>
      </w:tr>
      <w:tr w:rsidR="00A23B3E" w14:paraId="3E8FAB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794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733596" w14:textId="77777777" w:rsidR="00A23B3E" w:rsidRDefault="00A23B3E" w:rsidP="00B52177">
            <w:pPr>
              <w:ind w:left="426"/>
              <w:jc w:val="both"/>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3DB7CC2" w14:textId="77777777" w:rsidR="00A23B3E" w:rsidRDefault="00A23B3E" w:rsidP="00B52177">
            <w:pPr>
              <w:ind w:left="426"/>
              <w:jc w:val="both"/>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4DE859" w14:textId="77777777" w:rsidR="00A23B3E" w:rsidRDefault="00A23B3E" w:rsidP="00B52177">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76CAB" w14:textId="77777777" w:rsidR="00A23B3E" w:rsidRDefault="00A23B3E">
            <w:pPr>
              <w:rPr>
                <w:rFonts w:ascii="Arial" w:hAnsi="Arial" w:cs="Arial"/>
                <w:sz w:val="15"/>
                <w:szCs w:val="15"/>
              </w:rPr>
            </w:pPr>
          </w:p>
          <w:p w14:paraId="1470C579" w14:textId="77777777" w:rsidR="00A23B3E" w:rsidRDefault="00A23B3E">
            <w:pPr>
              <w:rPr>
                <w:rFonts w:ascii="Arial" w:hAnsi="Arial" w:cs="Arial"/>
                <w:sz w:val="15"/>
                <w:szCs w:val="15"/>
              </w:rPr>
            </w:pPr>
          </w:p>
          <w:p w14:paraId="4554754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423A863" w14:textId="77777777" w:rsidR="00A23B3E" w:rsidRDefault="00A23B3E">
            <w:pPr>
              <w:rPr>
                <w:rFonts w:ascii="Arial" w:hAnsi="Arial" w:cs="Arial"/>
                <w:sz w:val="15"/>
                <w:szCs w:val="15"/>
              </w:rPr>
            </w:pPr>
          </w:p>
          <w:p w14:paraId="76FFD360" w14:textId="77777777" w:rsidR="00A23B3E" w:rsidRDefault="00A23B3E">
            <w:pPr>
              <w:rPr>
                <w:rFonts w:ascii="Arial" w:hAnsi="Arial" w:cs="Arial"/>
                <w:sz w:val="15"/>
                <w:szCs w:val="15"/>
              </w:rPr>
            </w:pPr>
          </w:p>
          <w:p w14:paraId="4F5CFB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D392B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47CCFB" w14:textId="77777777" w:rsidR="00A23B3E" w:rsidRDefault="00A23B3E">
            <w:r>
              <w:rPr>
                <w:rFonts w:ascii="Arial" w:hAnsi="Arial" w:cs="Arial"/>
                <w:sz w:val="15"/>
                <w:szCs w:val="15"/>
              </w:rPr>
              <w:t>[……….…][……….…][…………]</w:t>
            </w:r>
          </w:p>
        </w:tc>
      </w:tr>
      <w:tr w:rsidR="00A23B3E" w14:paraId="469B0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4B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3F42F1" w14:textId="77777777" w:rsidR="00A23B3E" w:rsidRDefault="00A23B3E" w:rsidP="00B52177">
            <w:pPr>
              <w:spacing w:before="0" w:after="0"/>
              <w:ind w:left="426"/>
              <w:jc w:val="both"/>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2F7ECD1" w14:textId="77777777" w:rsidR="00A23B3E" w:rsidRDefault="00A23B3E" w:rsidP="00B52177">
            <w:pPr>
              <w:spacing w:before="0" w:after="0"/>
              <w:ind w:left="426"/>
              <w:jc w:val="both"/>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4502E3" w14:textId="77777777" w:rsidR="00A23B3E" w:rsidRDefault="00A23B3E" w:rsidP="00B52177">
            <w:pPr>
              <w:spacing w:before="0" w:after="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CAD0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5D7F62F" w14:textId="77777777" w:rsidR="00A23B3E" w:rsidRDefault="00A23B3E">
            <w:pPr>
              <w:spacing w:before="0" w:after="0"/>
              <w:rPr>
                <w:rFonts w:ascii="Arial" w:hAnsi="Arial" w:cs="Arial"/>
                <w:sz w:val="15"/>
                <w:szCs w:val="15"/>
              </w:rPr>
            </w:pPr>
          </w:p>
          <w:p w14:paraId="590C4BD4" w14:textId="77777777" w:rsidR="00A23B3E" w:rsidRDefault="00A23B3E">
            <w:pPr>
              <w:spacing w:before="0" w:after="0"/>
              <w:rPr>
                <w:rFonts w:ascii="Arial" w:hAnsi="Arial" w:cs="Arial"/>
                <w:sz w:val="15"/>
                <w:szCs w:val="15"/>
              </w:rPr>
            </w:pPr>
          </w:p>
          <w:p w14:paraId="47C5ED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F2D1198" w14:textId="77777777" w:rsidR="00A23B3E" w:rsidRDefault="00A23B3E">
            <w:pPr>
              <w:spacing w:before="0" w:after="0"/>
              <w:rPr>
                <w:rFonts w:ascii="Arial" w:hAnsi="Arial" w:cs="Arial"/>
                <w:sz w:val="15"/>
                <w:szCs w:val="15"/>
              </w:rPr>
            </w:pPr>
          </w:p>
          <w:p w14:paraId="4F08A2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4732A6" w14:textId="77777777" w:rsidR="00A23B3E" w:rsidRDefault="00A23B3E">
            <w:pPr>
              <w:spacing w:before="0" w:after="0"/>
              <w:rPr>
                <w:rFonts w:ascii="Arial" w:hAnsi="Arial" w:cs="Arial"/>
                <w:sz w:val="15"/>
                <w:szCs w:val="15"/>
              </w:rPr>
            </w:pPr>
            <w:r>
              <w:rPr>
                <w:rFonts w:ascii="Arial" w:hAnsi="Arial" w:cs="Arial"/>
                <w:sz w:val="15"/>
                <w:szCs w:val="15"/>
              </w:rPr>
              <w:t>[………..…][………….…][………….…]</w:t>
            </w:r>
          </w:p>
          <w:p w14:paraId="5B6ED981" w14:textId="77777777" w:rsidR="002E43BE" w:rsidRDefault="002E43BE">
            <w:pPr>
              <w:spacing w:before="0" w:after="0"/>
            </w:pPr>
          </w:p>
        </w:tc>
      </w:tr>
      <w:tr w:rsidR="00A23B3E" w:rsidRPr="003A443E" w14:paraId="70BBC9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1427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3BF1B88" w14:textId="77777777" w:rsidR="00A23B3E" w:rsidRPr="003A443E" w:rsidRDefault="00A23B3E" w:rsidP="00B52177">
            <w:pPr>
              <w:jc w:val="both"/>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FFD82" w14:textId="77777777" w:rsidR="00A23B3E" w:rsidRPr="003A443E" w:rsidRDefault="00A23B3E" w:rsidP="00E02FF4">
            <w:pPr>
              <w:jc w:val="both"/>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FFD3A8B" w14:textId="77777777" w:rsidR="00A23B3E" w:rsidRPr="003A443E" w:rsidRDefault="00A23B3E">
            <w:pPr>
              <w:rPr>
                <w:color w:val="000000"/>
              </w:rPr>
            </w:pPr>
            <w:r w:rsidRPr="003A443E">
              <w:rPr>
                <w:rFonts w:ascii="Arial" w:hAnsi="Arial" w:cs="Arial"/>
                <w:color w:val="000000"/>
                <w:sz w:val="15"/>
                <w:szCs w:val="15"/>
              </w:rPr>
              <w:t>[…………..][……….…][………..…]</w:t>
            </w:r>
          </w:p>
        </w:tc>
      </w:tr>
    </w:tbl>
    <w:p w14:paraId="6F3E645C" w14:textId="77777777" w:rsidR="00A23B3E" w:rsidRPr="003A443E" w:rsidRDefault="00A23B3E">
      <w:pPr>
        <w:jc w:val="both"/>
        <w:rPr>
          <w:rFonts w:ascii="Arial" w:hAnsi="Arial" w:cs="Arial"/>
          <w:color w:val="000000"/>
          <w:sz w:val="15"/>
          <w:szCs w:val="15"/>
        </w:rPr>
      </w:pPr>
    </w:p>
    <w:p w14:paraId="479D008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D2B070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1083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A51CB" w14:textId="77777777" w:rsidR="00A23B3E" w:rsidRDefault="00A23B3E" w:rsidP="00225CBA">
            <w:pPr>
              <w:jc w:val="both"/>
            </w:pPr>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AB17" w14:textId="77777777" w:rsidR="00A23B3E" w:rsidRDefault="00A23B3E">
            <w:r>
              <w:rPr>
                <w:rFonts w:ascii="Arial" w:hAnsi="Arial" w:cs="Arial"/>
                <w:b/>
                <w:w w:val="0"/>
                <w:sz w:val="15"/>
                <w:szCs w:val="15"/>
              </w:rPr>
              <w:t>Risposta:</w:t>
            </w:r>
          </w:p>
        </w:tc>
      </w:tr>
      <w:tr w:rsidR="00A23B3E" w14:paraId="14A1FB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2594" w14:textId="77777777" w:rsidR="00A23B3E" w:rsidRDefault="00A23B3E" w:rsidP="00225CBA">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E89440" w14:textId="77777777" w:rsidR="00A23B3E" w:rsidRDefault="00A23B3E" w:rsidP="00225CBA">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A8C5442" w14:textId="77777777" w:rsidR="00A23B3E" w:rsidRDefault="00A23B3E" w:rsidP="00225CBA">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94F4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2B42952" w14:textId="77777777" w:rsidR="00A23B3E" w:rsidRDefault="00A23B3E">
            <w:r>
              <w:rPr>
                <w:rFonts w:ascii="Arial" w:hAnsi="Arial" w:cs="Arial"/>
                <w:sz w:val="15"/>
                <w:szCs w:val="15"/>
              </w:rPr>
              <w:t>[……..…][…………][…………]</w:t>
            </w:r>
          </w:p>
        </w:tc>
      </w:tr>
      <w:tr w:rsidR="00A23B3E" w14:paraId="09E014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2312F" w14:textId="77777777" w:rsidR="00A23B3E" w:rsidRDefault="00A23B3E" w:rsidP="00225CBA">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1958FC0" w14:textId="77777777" w:rsidR="00A23B3E" w:rsidRDefault="00A23B3E" w:rsidP="00225CBA">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B86AA7" w14:textId="77777777" w:rsidR="00A23B3E" w:rsidRDefault="00A23B3E" w:rsidP="00225CBA">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617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07A8B5" w14:textId="77777777" w:rsidR="00A23B3E" w:rsidRDefault="00A23B3E">
            <w:r>
              <w:rPr>
                <w:rFonts w:ascii="Arial" w:hAnsi="Arial" w:cs="Arial"/>
                <w:sz w:val="15"/>
                <w:szCs w:val="15"/>
              </w:rPr>
              <w:t xml:space="preserve"> […………][……..…][……..…]</w:t>
            </w:r>
          </w:p>
        </w:tc>
      </w:tr>
    </w:tbl>
    <w:p w14:paraId="747E554C" w14:textId="77777777" w:rsidR="00A23B3E" w:rsidRDefault="00A23B3E">
      <w:pPr>
        <w:rPr>
          <w:rFonts w:ascii="Arial" w:hAnsi="Arial" w:cs="Arial"/>
          <w:sz w:val="15"/>
          <w:szCs w:val="15"/>
        </w:rPr>
      </w:pPr>
    </w:p>
    <w:p w14:paraId="2D9B41A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832F6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30A4A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329550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EF47C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273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D46DD" w14:textId="77777777" w:rsidR="00A23B3E" w:rsidRDefault="00A23B3E">
            <w:r>
              <w:rPr>
                <w:rFonts w:ascii="Arial" w:hAnsi="Arial" w:cs="Arial"/>
                <w:b/>
                <w:w w:val="0"/>
                <w:sz w:val="15"/>
                <w:szCs w:val="15"/>
              </w:rPr>
              <w:t>Risposta:</w:t>
            </w:r>
          </w:p>
        </w:tc>
      </w:tr>
      <w:tr w:rsidR="00A23B3E" w14:paraId="2D2D73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B63DA" w14:textId="20552B45" w:rsidR="00A23B3E" w:rsidRDefault="00A23B3E" w:rsidP="00225CBA">
            <w:pPr>
              <w:jc w:val="both"/>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06E284A8" w14:textId="77777777" w:rsidR="00A23B3E" w:rsidRDefault="00A23B3E" w:rsidP="00225CBA">
            <w:pPr>
              <w:jc w:val="both"/>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B07C812" w14:textId="77777777" w:rsidR="00A23B3E" w:rsidRDefault="00A23B3E" w:rsidP="00225CBA">
            <w:pPr>
              <w:jc w:val="both"/>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3265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33B71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03F07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3B7C6E3" w14:textId="77777777" w:rsidR="00A23B3E" w:rsidRDefault="00A23B3E">
      <w:pPr>
        <w:pStyle w:val="ChapterTitle"/>
        <w:jc w:val="both"/>
        <w:rPr>
          <w:rFonts w:ascii="Arial" w:hAnsi="Arial" w:cs="Arial"/>
          <w:sz w:val="15"/>
          <w:szCs w:val="15"/>
        </w:rPr>
      </w:pPr>
    </w:p>
    <w:p w14:paraId="7C55CF4C" w14:textId="77777777" w:rsidR="00A23B3E" w:rsidRDefault="00A23B3E" w:rsidP="00BF74E1">
      <w:pPr>
        <w:pStyle w:val="ChapterTitle"/>
        <w:rPr>
          <w:rFonts w:ascii="Arial" w:hAnsi="Arial" w:cs="Arial"/>
          <w:i/>
          <w:sz w:val="15"/>
          <w:szCs w:val="15"/>
        </w:rPr>
      </w:pPr>
      <w:r>
        <w:rPr>
          <w:sz w:val="19"/>
          <w:szCs w:val="19"/>
        </w:rPr>
        <w:t>Parte VI: Dichiarazioni finali</w:t>
      </w:r>
    </w:p>
    <w:p w14:paraId="02FE98D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C3A17E4" w14:textId="29A5FBAD"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B370F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E020E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DFCE0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F0771A" w14:textId="77777777" w:rsidR="00A23B3E" w:rsidRDefault="00A23B3E">
      <w:pPr>
        <w:rPr>
          <w:rFonts w:ascii="Arial" w:hAnsi="Arial" w:cs="Arial"/>
          <w:i/>
          <w:sz w:val="15"/>
          <w:szCs w:val="15"/>
        </w:rPr>
      </w:pPr>
      <w:r>
        <w:rPr>
          <w:rFonts w:ascii="Arial" w:hAnsi="Arial" w:cs="Arial"/>
          <w:i/>
          <w:sz w:val="15"/>
          <w:szCs w:val="15"/>
        </w:rPr>
        <w:t xml:space="preserve"> </w:t>
      </w:r>
    </w:p>
    <w:p w14:paraId="6F160B11" w14:textId="77777777" w:rsidR="00A23B3E" w:rsidRPr="00BF74E1" w:rsidRDefault="00A23B3E">
      <w:pPr>
        <w:rPr>
          <w:rFonts w:ascii="Arial" w:hAnsi="Arial" w:cs="Arial"/>
          <w:i/>
          <w:sz w:val="14"/>
          <w:szCs w:val="14"/>
        </w:rPr>
      </w:pPr>
    </w:p>
    <w:p w14:paraId="3BB377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EF19CD9" w14:textId="77777777" w:rsidR="00A23B3E" w:rsidRDefault="00A23B3E">
      <w:pPr>
        <w:pStyle w:val="Titrearticle"/>
        <w:jc w:val="both"/>
        <w:rPr>
          <w:rFonts w:ascii="Arial" w:hAnsi="Arial" w:cs="Arial"/>
          <w:sz w:val="15"/>
          <w:szCs w:val="15"/>
        </w:rPr>
      </w:pPr>
    </w:p>
    <w:p w14:paraId="461B1430"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4FAC" w14:textId="77777777" w:rsidR="00D540CC" w:rsidRDefault="00D540CC">
      <w:pPr>
        <w:spacing w:before="0" w:after="0"/>
      </w:pPr>
      <w:r>
        <w:separator/>
      </w:r>
    </w:p>
  </w:endnote>
  <w:endnote w:type="continuationSeparator" w:id="0">
    <w:p w14:paraId="751EA418" w14:textId="77777777" w:rsidR="00D540CC" w:rsidRDefault="00D54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1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6A2" w14:textId="77777777" w:rsidR="00875896" w:rsidRPr="00225CBA" w:rsidRDefault="00875896" w:rsidP="008F12E6">
    <w:pPr>
      <w:pStyle w:val="Pidipagina"/>
      <w:tabs>
        <w:tab w:val="clear" w:pos="9921"/>
        <w:tab w:val="right" w:pos="9356"/>
      </w:tabs>
      <w:ind w:right="-241"/>
      <w:jc w:val="right"/>
      <w:rPr>
        <w:rFonts w:ascii="Calibri" w:hAnsi="Calibri"/>
        <w:sz w:val="16"/>
        <w:szCs w:val="16"/>
      </w:rPr>
    </w:pPr>
    <w:r w:rsidRPr="00225CBA">
      <w:rPr>
        <w:rFonts w:ascii="Calibri" w:hAnsi="Calibri"/>
        <w:sz w:val="16"/>
        <w:szCs w:val="16"/>
      </w:rPr>
      <w:fldChar w:fldCharType="begin"/>
    </w:r>
    <w:r w:rsidRPr="00225CBA">
      <w:rPr>
        <w:rFonts w:ascii="Calibri" w:hAnsi="Calibri"/>
        <w:sz w:val="16"/>
        <w:szCs w:val="16"/>
      </w:rPr>
      <w:instrText>PAGE   \* MERGEFORMAT</w:instrText>
    </w:r>
    <w:r w:rsidRPr="00225CBA">
      <w:rPr>
        <w:rFonts w:ascii="Calibri" w:hAnsi="Calibri"/>
        <w:sz w:val="16"/>
        <w:szCs w:val="16"/>
      </w:rPr>
      <w:fldChar w:fldCharType="separate"/>
    </w:r>
    <w:r w:rsidRPr="00225CBA">
      <w:rPr>
        <w:rFonts w:ascii="Calibri" w:hAnsi="Calibri"/>
        <w:noProof/>
        <w:sz w:val="16"/>
        <w:szCs w:val="16"/>
      </w:rPr>
      <w:t>4</w:t>
    </w:r>
    <w:r w:rsidRPr="00225CBA">
      <w:rPr>
        <w:rFonts w:ascii="Calibri" w:hAnsi="Calibri"/>
        <w:sz w:val="16"/>
        <w:szCs w:val="16"/>
      </w:rPr>
      <w:fldChar w:fldCharType="end"/>
    </w:r>
  </w:p>
  <w:p w14:paraId="4D2CB01D" w14:textId="77777777" w:rsidR="00875896" w:rsidRDefault="00875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7B52" w14:textId="77777777" w:rsidR="00D540CC" w:rsidRDefault="00D540CC">
      <w:pPr>
        <w:spacing w:before="0" w:after="0"/>
      </w:pPr>
      <w:r>
        <w:separator/>
      </w:r>
    </w:p>
  </w:footnote>
  <w:footnote w:type="continuationSeparator" w:id="0">
    <w:p w14:paraId="7ED94452" w14:textId="77777777" w:rsidR="00D540CC" w:rsidRDefault="00D540CC">
      <w:pPr>
        <w:spacing w:before="0" w:after="0"/>
      </w:pPr>
      <w:r>
        <w:continuationSeparator/>
      </w:r>
    </w:p>
  </w:footnote>
  <w:footnote w:id="1">
    <w:p w14:paraId="4713E0E9" w14:textId="77777777" w:rsidR="00875896" w:rsidRPr="001F35A9" w:rsidRDefault="0087589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0A82036" w14:textId="77777777" w:rsidR="00875896" w:rsidRPr="001F35A9" w:rsidRDefault="0087589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CE8A217" w14:textId="77777777" w:rsidR="00875896" w:rsidRPr="001F35A9" w:rsidRDefault="0087589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39F2A76" w14:textId="77777777" w:rsidR="00875896" w:rsidRPr="001F35A9" w:rsidRDefault="0087589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C2CF677"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F807FA" w14:textId="77777777" w:rsidR="00875896" w:rsidRPr="001F35A9" w:rsidRDefault="0087589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D56C600" w14:textId="77777777" w:rsidR="00875896" w:rsidRPr="001F35A9" w:rsidRDefault="0087589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F6F972" w14:textId="77777777" w:rsidR="00875896" w:rsidRPr="001F35A9" w:rsidRDefault="0087589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CC3F3E" w14:textId="77777777" w:rsidR="00875896" w:rsidRPr="001F35A9" w:rsidRDefault="0087589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A2E32C" w14:textId="77777777" w:rsidR="00875896" w:rsidRPr="001F35A9" w:rsidRDefault="0087589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1EAEB"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CE34B4"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C8B6A1" w14:textId="77777777" w:rsidR="00875896" w:rsidRPr="001F35A9" w:rsidRDefault="0087589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32523" w14:textId="77777777" w:rsidR="00875896" w:rsidRPr="001F35A9" w:rsidRDefault="0087589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684AA13"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A7D6622"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7C3E7EA"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1A4D361"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B4DDBC5" w14:textId="77777777" w:rsidR="00875896" w:rsidRPr="003E60D1" w:rsidRDefault="0087589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4F502DC" w14:textId="77777777" w:rsidR="00875896" w:rsidRPr="003E60D1" w:rsidRDefault="0087589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67B9A25"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D570C1" w14:textId="77777777" w:rsidR="00875896" w:rsidRPr="003E60D1" w:rsidRDefault="0087589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538AEE" w14:textId="77777777" w:rsidR="00875896" w:rsidRPr="003E60D1" w:rsidRDefault="0087589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905BF2D" w14:textId="77777777" w:rsidR="00875896" w:rsidRPr="003E60D1" w:rsidRDefault="0087589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C83FEB6"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ECF4C09" w14:textId="77777777" w:rsidR="00875896" w:rsidRPr="003E60D1" w:rsidRDefault="0087589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A4A66C" w14:textId="77777777" w:rsidR="00875896" w:rsidRPr="003E60D1" w:rsidRDefault="0087589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915D11"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AC3B3B" w14:textId="77777777" w:rsidR="00875896" w:rsidRPr="00BF74E1" w:rsidRDefault="0087589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569090B" w14:textId="77777777" w:rsidR="00875896" w:rsidRPr="00F351F0" w:rsidRDefault="0087589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98CD732"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B2857BA"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5BA6E1C"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C1F059B"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26F88D"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B1A3321"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7286736"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40C3D84"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4A09B96" w14:textId="77777777" w:rsidR="00875896" w:rsidRPr="003E60D1" w:rsidRDefault="0087589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7DB0E6" w14:textId="77777777" w:rsidR="00875896" w:rsidRPr="003E60D1" w:rsidRDefault="0087589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0F80E24"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4369D2"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03F947F"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230CC0A" w14:textId="77777777" w:rsidR="00875896" w:rsidRPr="003E60D1" w:rsidRDefault="0087589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1077DF"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2749743">
    <w:abstractNumId w:val="0"/>
  </w:num>
  <w:num w:numId="2" w16cid:durableId="1028526939">
    <w:abstractNumId w:val="1"/>
  </w:num>
  <w:num w:numId="3" w16cid:durableId="1380087982">
    <w:abstractNumId w:val="2"/>
  </w:num>
  <w:num w:numId="4" w16cid:durableId="641077120">
    <w:abstractNumId w:val="3"/>
  </w:num>
  <w:num w:numId="5" w16cid:durableId="1869218986">
    <w:abstractNumId w:val="4"/>
  </w:num>
  <w:num w:numId="6" w16cid:durableId="1312175157">
    <w:abstractNumId w:val="5"/>
  </w:num>
  <w:num w:numId="7" w16cid:durableId="1554148097">
    <w:abstractNumId w:val="6"/>
  </w:num>
  <w:num w:numId="8" w16cid:durableId="222300446">
    <w:abstractNumId w:val="7"/>
  </w:num>
  <w:num w:numId="9" w16cid:durableId="1341469638">
    <w:abstractNumId w:val="8"/>
  </w:num>
  <w:num w:numId="10" w16cid:durableId="1693451848">
    <w:abstractNumId w:val="9"/>
  </w:num>
  <w:num w:numId="11" w16cid:durableId="541097315">
    <w:abstractNumId w:val="10"/>
  </w:num>
  <w:num w:numId="12" w16cid:durableId="1097870938">
    <w:abstractNumId w:val="11"/>
  </w:num>
  <w:num w:numId="13" w16cid:durableId="660501151">
    <w:abstractNumId w:val="12"/>
  </w:num>
  <w:num w:numId="14" w16cid:durableId="1528368233">
    <w:abstractNumId w:val="13"/>
  </w:num>
  <w:num w:numId="15" w16cid:durableId="1870291475">
    <w:abstractNumId w:val="14"/>
  </w:num>
  <w:num w:numId="16" w16cid:durableId="14015194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C1563"/>
    <w:rsid w:val="000E5FBC"/>
    <w:rsid w:val="00121BF6"/>
    <w:rsid w:val="00140D8C"/>
    <w:rsid w:val="0014566E"/>
    <w:rsid w:val="001752F0"/>
    <w:rsid w:val="001955C9"/>
    <w:rsid w:val="001D3A2B"/>
    <w:rsid w:val="001D56C2"/>
    <w:rsid w:val="001F35A9"/>
    <w:rsid w:val="00225CBA"/>
    <w:rsid w:val="00270DA2"/>
    <w:rsid w:val="002A21BC"/>
    <w:rsid w:val="002C169E"/>
    <w:rsid w:val="002D1CFC"/>
    <w:rsid w:val="002D50E9"/>
    <w:rsid w:val="002E43BE"/>
    <w:rsid w:val="002F6DB7"/>
    <w:rsid w:val="00316FAD"/>
    <w:rsid w:val="00336381"/>
    <w:rsid w:val="00350D7E"/>
    <w:rsid w:val="003518B1"/>
    <w:rsid w:val="0036728A"/>
    <w:rsid w:val="00381B46"/>
    <w:rsid w:val="00384132"/>
    <w:rsid w:val="003A443E"/>
    <w:rsid w:val="003A4E8C"/>
    <w:rsid w:val="003B3636"/>
    <w:rsid w:val="003E60D1"/>
    <w:rsid w:val="003E7810"/>
    <w:rsid w:val="003F34D9"/>
    <w:rsid w:val="004234D1"/>
    <w:rsid w:val="00440D69"/>
    <w:rsid w:val="004D2B87"/>
    <w:rsid w:val="004E6321"/>
    <w:rsid w:val="005073B9"/>
    <w:rsid w:val="00516CEA"/>
    <w:rsid w:val="005309A4"/>
    <w:rsid w:val="0058406C"/>
    <w:rsid w:val="005B3B08"/>
    <w:rsid w:val="005C49E6"/>
    <w:rsid w:val="005E2955"/>
    <w:rsid w:val="00625142"/>
    <w:rsid w:val="00635C8F"/>
    <w:rsid w:val="0064014A"/>
    <w:rsid w:val="006879D2"/>
    <w:rsid w:val="0069123C"/>
    <w:rsid w:val="0069535D"/>
    <w:rsid w:val="006A5E21"/>
    <w:rsid w:val="006B430C"/>
    <w:rsid w:val="006B4D39"/>
    <w:rsid w:val="006F3D34"/>
    <w:rsid w:val="007130E5"/>
    <w:rsid w:val="00766402"/>
    <w:rsid w:val="007B50B2"/>
    <w:rsid w:val="007C0AF0"/>
    <w:rsid w:val="008154AA"/>
    <w:rsid w:val="00817B6B"/>
    <w:rsid w:val="008270D1"/>
    <w:rsid w:val="0086458D"/>
    <w:rsid w:val="00875896"/>
    <w:rsid w:val="00882D6B"/>
    <w:rsid w:val="00895C6E"/>
    <w:rsid w:val="0089654F"/>
    <w:rsid w:val="008C734C"/>
    <w:rsid w:val="008E3A62"/>
    <w:rsid w:val="008F12E6"/>
    <w:rsid w:val="008F1388"/>
    <w:rsid w:val="00900583"/>
    <w:rsid w:val="00934658"/>
    <w:rsid w:val="00951FC3"/>
    <w:rsid w:val="009644B4"/>
    <w:rsid w:val="00964A85"/>
    <w:rsid w:val="009C05D1"/>
    <w:rsid w:val="009E204E"/>
    <w:rsid w:val="00A06313"/>
    <w:rsid w:val="00A23B3E"/>
    <w:rsid w:val="00A30A2D"/>
    <w:rsid w:val="00A30CBB"/>
    <w:rsid w:val="00A42DE0"/>
    <w:rsid w:val="00A46950"/>
    <w:rsid w:val="00A5002D"/>
    <w:rsid w:val="00AA2252"/>
    <w:rsid w:val="00AA5F93"/>
    <w:rsid w:val="00AE5CFF"/>
    <w:rsid w:val="00B32C28"/>
    <w:rsid w:val="00B40C9C"/>
    <w:rsid w:val="00B52177"/>
    <w:rsid w:val="00B64AE6"/>
    <w:rsid w:val="00B80BA0"/>
    <w:rsid w:val="00B91406"/>
    <w:rsid w:val="00BA4F12"/>
    <w:rsid w:val="00BB116C"/>
    <w:rsid w:val="00BB639E"/>
    <w:rsid w:val="00BC09F5"/>
    <w:rsid w:val="00BF74E1"/>
    <w:rsid w:val="00C03658"/>
    <w:rsid w:val="00C427DB"/>
    <w:rsid w:val="00C47D53"/>
    <w:rsid w:val="00C60A33"/>
    <w:rsid w:val="00C64D4B"/>
    <w:rsid w:val="00C86882"/>
    <w:rsid w:val="00C92169"/>
    <w:rsid w:val="00CA04F3"/>
    <w:rsid w:val="00CC764A"/>
    <w:rsid w:val="00CD2288"/>
    <w:rsid w:val="00CD3E4F"/>
    <w:rsid w:val="00CF449A"/>
    <w:rsid w:val="00D27DB2"/>
    <w:rsid w:val="00D3155B"/>
    <w:rsid w:val="00D4478D"/>
    <w:rsid w:val="00D509A5"/>
    <w:rsid w:val="00D50CE9"/>
    <w:rsid w:val="00D540CC"/>
    <w:rsid w:val="00D64744"/>
    <w:rsid w:val="00D74B5F"/>
    <w:rsid w:val="00D8532B"/>
    <w:rsid w:val="00D92A41"/>
    <w:rsid w:val="00D93877"/>
    <w:rsid w:val="00D97F14"/>
    <w:rsid w:val="00DA6D80"/>
    <w:rsid w:val="00DA7329"/>
    <w:rsid w:val="00DE4996"/>
    <w:rsid w:val="00E0264E"/>
    <w:rsid w:val="00E02FF4"/>
    <w:rsid w:val="00E04BCB"/>
    <w:rsid w:val="00E96DAD"/>
    <w:rsid w:val="00EB216B"/>
    <w:rsid w:val="00EB45DC"/>
    <w:rsid w:val="00EE4D21"/>
    <w:rsid w:val="00F02AB5"/>
    <w:rsid w:val="00F25FC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38B1574"/>
  <w15:chartTrackingRefBased/>
  <w15:docId w15:val="{5B3B48A5-0545-46D8-84B5-982FCAD5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9"/>
      <w:b/>
      <w:bCs/>
      <w:smallCaps/>
      <w:szCs w:val="28"/>
    </w:rPr>
  </w:style>
  <w:style w:type="paragraph" w:styleId="Titolo2">
    <w:name w:val="heading 2"/>
    <w:basedOn w:val="Normale"/>
    <w:qFormat/>
    <w:pPr>
      <w:keepNext/>
      <w:outlineLvl w:val="1"/>
    </w:pPr>
    <w:rPr>
      <w:rFonts w:eastAsia="font519"/>
      <w:b/>
      <w:bCs/>
      <w:szCs w:val="26"/>
    </w:rPr>
  </w:style>
  <w:style w:type="paragraph" w:styleId="Titolo3">
    <w:name w:val="heading 3"/>
    <w:basedOn w:val="Normale"/>
    <w:qFormat/>
    <w:pPr>
      <w:keepNext/>
      <w:outlineLvl w:val="2"/>
    </w:pPr>
    <w:rPr>
      <w:rFonts w:eastAsia="font519"/>
      <w:bCs/>
      <w:i/>
    </w:rPr>
  </w:style>
  <w:style w:type="paragraph" w:styleId="Titolo4">
    <w:name w:val="heading 4"/>
    <w:basedOn w:val="Normale"/>
    <w:qFormat/>
    <w:pPr>
      <w:keepNext/>
      <w:outlineLvl w:val="3"/>
    </w:pPr>
    <w:rPr>
      <w:rFonts w:eastAsia="font51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9" w:hAnsi="Times New Roman" w:cs="Times New Roman"/>
      <w:b/>
      <w:bCs/>
      <w:smallCaps/>
      <w:sz w:val="24"/>
      <w:szCs w:val="28"/>
      <w:lang w:eastAsia="it-IT" w:bidi="it-IT"/>
    </w:rPr>
  </w:style>
  <w:style w:type="character" w:customStyle="1" w:styleId="Titolo2Carattere">
    <w:name w:val="Titolo 2 Carattere"/>
    <w:rPr>
      <w:rFonts w:ascii="Times New Roman" w:eastAsia="font519" w:hAnsi="Times New Roman" w:cs="Times New Roman"/>
      <w:b/>
      <w:bCs/>
      <w:sz w:val="24"/>
      <w:szCs w:val="26"/>
      <w:lang w:eastAsia="it-IT" w:bidi="it-IT"/>
    </w:rPr>
  </w:style>
  <w:style w:type="character" w:customStyle="1" w:styleId="Titolo3Carattere">
    <w:name w:val="Titolo 3 Carattere"/>
    <w:rPr>
      <w:rFonts w:ascii="Times New Roman" w:eastAsia="font519" w:hAnsi="Times New Roman" w:cs="Times New Roman"/>
      <w:bCs/>
      <w:i/>
      <w:sz w:val="24"/>
      <w:lang w:eastAsia="it-IT" w:bidi="it-IT"/>
    </w:rPr>
  </w:style>
  <w:style w:type="character" w:customStyle="1" w:styleId="Titolo4Carattere">
    <w:name w:val="Titolo 4 Carattere"/>
    <w:rPr>
      <w:rFonts w:ascii="Times New Roman" w:eastAsia="font5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6323-4227-40E5-BA7F-42A284CA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6464</Words>
  <Characters>36848</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Giovanna Ferro</cp:lastModifiedBy>
  <cp:revision>20</cp:revision>
  <cp:lastPrinted>2016-07-15T13:50:00Z</cp:lastPrinted>
  <dcterms:created xsi:type="dcterms:W3CDTF">2019-09-11T11:01:00Z</dcterms:created>
  <dcterms:modified xsi:type="dcterms:W3CDTF">2023-03-14T09:15:00Z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