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E9DE" w14:textId="77777777" w:rsidR="005A7402" w:rsidRDefault="005A7402" w:rsidP="00827B85">
      <w:pPr>
        <w:jc w:val="both"/>
        <w:rPr>
          <w:rFonts w:ascii="Times New Roman" w:hAnsi="Times New Roman" w:cs="Times New Roman"/>
        </w:rPr>
      </w:pPr>
    </w:p>
    <w:p w14:paraId="2C0D2E7A" w14:textId="4D51B371" w:rsidR="00FF6AE1" w:rsidRPr="00777364" w:rsidRDefault="00FF6AE1" w:rsidP="00827B85">
      <w:pPr>
        <w:jc w:val="both"/>
        <w:rPr>
          <w:rFonts w:ascii="Times New Roman" w:hAnsi="Times New Roman" w:cs="Times New Roman"/>
          <w:i/>
          <w:iCs/>
        </w:rPr>
      </w:pPr>
      <w:r w:rsidRPr="00777364">
        <w:rPr>
          <w:rFonts w:ascii="Times New Roman" w:hAnsi="Times New Roman" w:cs="Times New Roman"/>
          <w:i/>
          <w:iCs/>
        </w:rPr>
        <w:t xml:space="preserve">Prot. </w:t>
      </w:r>
      <w:r w:rsidR="00556022">
        <w:rPr>
          <w:rFonts w:ascii="Times New Roman" w:hAnsi="Times New Roman" w:cs="Times New Roman"/>
          <w:i/>
          <w:iCs/>
        </w:rPr>
        <w:t xml:space="preserve"> </w:t>
      </w:r>
      <w:r w:rsidR="0008470A">
        <w:rPr>
          <w:rFonts w:ascii="Times New Roman" w:hAnsi="Times New Roman" w:cs="Times New Roman"/>
          <w:i/>
          <w:iCs/>
        </w:rPr>
        <w:t xml:space="preserve">29217 </w:t>
      </w:r>
      <w:r w:rsidRPr="00777364">
        <w:rPr>
          <w:rFonts w:ascii="Times New Roman" w:hAnsi="Times New Roman" w:cs="Times New Roman"/>
          <w:i/>
          <w:iCs/>
        </w:rPr>
        <w:t xml:space="preserve">del </w:t>
      </w:r>
      <w:r w:rsidR="004A401F">
        <w:rPr>
          <w:rFonts w:ascii="Times New Roman" w:hAnsi="Times New Roman" w:cs="Times New Roman"/>
          <w:i/>
          <w:iCs/>
        </w:rPr>
        <w:t>04</w:t>
      </w:r>
      <w:r w:rsidRPr="00777364">
        <w:rPr>
          <w:rFonts w:ascii="Times New Roman" w:hAnsi="Times New Roman" w:cs="Times New Roman"/>
          <w:i/>
          <w:iCs/>
        </w:rPr>
        <w:t>/</w:t>
      </w:r>
      <w:r w:rsidR="006017FB">
        <w:rPr>
          <w:rFonts w:ascii="Times New Roman" w:hAnsi="Times New Roman" w:cs="Times New Roman"/>
          <w:i/>
          <w:iCs/>
        </w:rPr>
        <w:t>1</w:t>
      </w:r>
      <w:r w:rsidR="00C8133B">
        <w:rPr>
          <w:rFonts w:ascii="Times New Roman" w:hAnsi="Times New Roman" w:cs="Times New Roman"/>
          <w:i/>
          <w:iCs/>
        </w:rPr>
        <w:t>1</w:t>
      </w:r>
      <w:r w:rsidRPr="00777364">
        <w:rPr>
          <w:rFonts w:ascii="Times New Roman" w:hAnsi="Times New Roman" w:cs="Times New Roman"/>
          <w:i/>
          <w:iCs/>
        </w:rPr>
        <w:t>/2022</w:t>
      </w:r>
    </w:p>
    <w:tbl>
      <w:tblPr>
        <w:tblStyle w:val="TableNormal"/>
        <w:tblpPr w:leftFromText="141" w:rightFromText="141" w:vertAnchor="page" w:horzAnchor="margin" w:tblpY="2446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48"/>
        <w:gridCol w:w="2987"/>
        <w:gridCol w:w="2987"/>
      </w:tblGrid>
      <w:tr w:rsidR="00777364" w14:paraId="5ED3F7F9" w14:textId="77777777" w:rsidTr="00777364">
        <w:trPr>
          <w:trHeight w:val="405"/>
        </w:trPr>
        <w:tc>
          <w:tcPr>
            <w:tcW w:w="5000" w:type="pct"/>
            <w:gridSpan w:val="3"/>
          </w:tcPr>
          <w:p w14:paraId="50D6E31F" w14:textId="43819A24" w:rsidR="00777364" w:rsidRPr="00606FF9" w:rsidRDefault="00777364" w:rsidP="006017FB">
            <w:pPr>
              <w:pStyle w:val="TableParagraph"/>
              <w:spacing w:before="4"/>
              <w:rPr>
                <w:b/>
                <w:sz w:val="24"/>
              </w:rPr>
            </w:pPr>
            <w:r w:rsidRPr="00352332">
              <w:rPr>
                <w:rFonts w:ascii="Times New Roman" w:hAnsi="Times New Roman" w:cs="Times New Roman"/>
                <w:b/>
                <w:bCs/>
              </w:rPr>
              <w:t xml:space="preserve">Oggetto: </w:t>
            </w:r>
            <w:r w:rsidR="006017FB">
              <w:t xml:space="preserve"> </w:t>
            </w:r>
            <w:r w:rsidR="006017FB" w:rsidRPr="006017FB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La gestione ottimale delle risorse idriche del Cilento e Vallo di Diano tra digitalizzazione delle reti, tecnologie di misura smart e sistemi di monitoraggio avanzati.  Progettazione definitiva ed esecutiva, servizi tecnici e lavori</w:t>
            </w:r>
          </w:p>
        </w:tc>
      </w:tr>
      <w:tr w:rsidR="00777364" w14:paraId="3959B826" w14:textId="77777777" w:rsidTr="00777364">
        <w:trPr>
          <w:trHeight w:val="405"/>
        </w:trPr>
        <w:tc>
          <w:tcPr>
            <w:tcW w:w="1896" w:type="pct"/>
          </w:tcPr>
          <w:p w14:paraId="04DCF1E3" w14:textId="276B04BF" w:rsidR="00777364" w:rsidRDefault="00777364" w:rsidP="00777364">
            <w:pPr>
              <w:pStyle w:val="TableParagraph"/>
              <w:spacing w:before="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Codice CUP: </w:t>
            </w:r>
            <w:r w:rsidR="006017FB">
              <w:t xml:space="preserve"> </w:t>
            </w:r>
            <w:r w:rsidR="006017FB" w:rsidRPr="006017FB">
              <w:rPr>
                <w:rFonts w:ascii="Times New Roman" w:hAnsi="Times New Roman" w:cs="Times New Roman"/>
                <w:b/>
              </w:rPr>
              <w:t>F37H21008780005</w:t>
            </w:r>
          </w:p>
        </w:tc>
        <w:tc>
          <w:tcPr>
            <w:tcW w:w="1552" w:type="pct"/>
          </w:tcPr>
          <w:p w14:paraId="2B38508E" w14:textId="68E609CB" w:rsidR="00777364" w:rsidRDefault="00777364" w:rsidP="00777364">
            <w:pPr>
              <w:pStyle w:val="TableParagraph"/>
              <w:spacing w:before="4"/>
              <w:ind w:left="328"/>
              <w:rPr>
                <w:b/>
                <w:sz w:val="24"/>
              </w:rPr>
            </w:pPr>
            <w:r w:rsidRPr="00F71728">
              <w:rPr>
                <w:b/>
                <w:sz w:val="24"/>
              </w:rPr>
              <w:t xml:space="preserve">Codice CIG: </w:t>
            </w:r>
            <w:r w:rsidR="006017FB" w:rsidRPr="006017FB">
              <w:rPr>
                <w:b/>
                <w:sz w:val="24"/>
              </w:rPr>
              <w:t>9417760568</w:t>
            </w:r>
          </w:p>
        </w:tc>
        <w:tc>
          <w:tcPr>
            <w:tcW w:w="1552" w:type="pct"/>
          </w:tcPr>
          <w:p w14:paraId="2A772F2E" w14:textId="3BBD77E1" w:rsidR="00777364" w:rsidRDefault="00777364" w:rsidP="00777364">
            <w:pPr>
              <w:pStyle w:val="TableParagraph"/>
              <w:spacing w:before="4"/>
              <w:ind w:left="590"/>
              <w:rPr>
                <w:b/>
                <w:sz w:val="24"/>
              </w:rPr>
            </w:pPr>
            <w:r w:rsidRPr="00606FF9">
              <w:rPr>
                <w:b/>
                <w:sz w:val="24"/>
              </w:rPr>
              <w:t xml:space="preserve">N.ro Gara: </w:t>
            </w:r>
            <w:r w:rsidRPr="00606FF9">
              <w:t xml:space="preserve"> </w:t>
            </w:r>
            <w:r w:rsidR="006017FB" w:rsidRPr="006017FB">
              <w:rPr>
                <w:b/>
                <w:sz w:val="24"/>
              </w:rPr>
              <w:t>8734480</w:t>
            </w:r>
          </w:p>
        </w:tc>
      </w:tr>
    </w:tbl>
    <w:p w14:paraId="2598A1C5" w14:textId="01F96998" w:rsidR="00FF6AE1" w:rsidRDefault="00FF6AE1" w:rsidP="00777364">
      <w:pPr>
        <w:rPr>
          <w:rFonts w:ascii="Times New Roman" w:hAnsi="Times New Roman" w:cs="Times New Roman"/>
          <w:b/>
          <w:bCs/>
        </w:rPr>
      </w:pPr>
    </w:p>
    <w:p w14:paraId="58549A26" w14:textId="77777777" w:rsidR="007340A5" w:rsidRDefault="007340A5" w:rsidP="00777364">
      <w:pPr>
        <w:rPr>
          <w:rFonts w:ascii="Times New Roman" w:hAnsi="Times New Roman" w:cs="Times New Roman"/>
          <w:b/>
          <w:bCs/>
        </w:rPr>
      </w:pPr>
    </w:p>
    <w:p w14:paraId="1190D45A" w14:textId="018950E3" w:rsidR="00524932" w:rsidRPr="00827B85" w:rsidRDefault="00524932" w:rsidP="00827B85">
      <w:pPr>
        <w:jc w:val="center"/>
        <w:rPr>
          <w:rFonts w:ascii="Times New Roman" w:hAnsi="Times New Roman" w:cs="Times New Roman"/>
          <w:b/>
          <w:bCs/>
        </w:rPr>
      </w:pPr>
      <w:r w:rsidRPr="00827B85">
        <w:rPr>
          <w:rFonts w:ascii="Times New Roman" w:hAnsi="Times New Roman" w:cs="Times New Roman"/>
          <w:b/>
          <w:bCs/>
        </w:rPr>
        <w:t xml:space="preserve">PRIMA SEDUTA PUBBLICA </w:t>
      </w:r>
      <w:r w:rsidR="004A401F">
        <w:rPr>
          <w:rFonts w:ascii="Times New Roman" w:hAnsi="Times New Roman" w:cs="Times New Roman"/>
          <w:b/>
          <w:bCs/>
        </w:rPr>
        <w:t>- aggiornamento</w:t>
      </w:r>
    </w:p>
    <w:p w14:paraId="31C1F0A2" w14:textId="77777777" w:rsidR="00827B85" w:rsidRDefault="00827B85" w:rsidP="00827B85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6E08FD04" w14:textId="3025EC0F" w:rsidR="004A401F" w:rsidRDefault="00524932" w:rsidP="0035233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27B85">
        <w:rPr>
          <w:rFonts w:ascii="Times New Roman" w:hAnsi="Times New Roman" w:cs="Times New Roman"/>
        </w:rPr>
        <w:t xml:space="preserve">Si </w:t>
      </w:r>
      <w:r w:rsidR="007340A5">
        <w:rPr>
          <w:rFonts w:ascii="Times New Roman" w:hAnsi="Times New Roman" w:cs="Times New Roman"/>
        </w:rPr>
        <w:t xml:space="preserve">comunica che </w:t>
      </w:r>
      <w:r w:rsidRPr="00827B85">
        <w:rPr>
          <w:rFonts w:ascii="Times New Roman" w:hAnsi="Times New Roman" w:cs="Times New Roman"/>
        </w:rPr>
        <w:t xml:space="preserve">la </w:t>
      </w:r>
      <w:r w:rsidR="004A401F">
        <w:rPr>
          <w:rFonts w:ascii="Times New Roman" w:hAnsi="Times New Roman" w:cs="Times New Roman"/>
        </w:rPr>
        <w:t>commissione riunitasi il 04/11/2022 ha deciso all’unanimità di riaggiornare i lavori della prima seduta</w:t>
      </w:r>
      <w:r w:rsidR="00C8133B">
        <w:rPr>
          <w:rFonts w:ascii="Times New Roman" w:hAnsi="Times New Roman" w:cs="Times New Roman"/>
        </w:rPr>
        <w:t xml:space="preserve"> </w:t>
      </w:r>
      <w:r w:rsidR="004A401F">
        <w:rPr>
          <w:rFonts w:ascii="Times New Roman" w:hAnsi="Times New Roman" w:cs="Times New Roman"/>
        </w:rPr>
        <w:t xml:space="preserve">pubblica di gara al </w:t>
      </w:r>
      <w:r w:rsidR="00C8133B">
        <w:rPr>
          <w:rFonts w:ascii="Times New Roman" w:hAnsi="Times New Roman" w:cs="Times New Roman"/>
        </w:rPr>
        <w:t>giorno 0</w:t>
      </w:r>
      <w:r w:rsidR="004A401F">
        <w:rPr>
          <w:rFonts w:ascii="Times New Roman" w:hAnsi="Times New Roman" w:cs="Times New Roman"/>
        </w:rPr>
        <w:t>7</w:t>
      </w:r>
      <w:r w:rsidRPr="00827B85">
        <w:rPr>
          <w:rFonts w:ascii="Times New Roman" w:hAnsi="Times New Roman" w:cs="Times New Roman"/>
        </w:rPr>
        <w:t>/</w:t>
      </w:r>
      <w:r w:rsidR="006017FB">
        <w:rPr>
          <w:rFonts w:ascii="Times New Roman" w:hAnsi="Times New Roman" w:cs="Times New Roman"/>
        </w:rPr>
        <w:t>1</w:t>
      </w:r>
      <w:r w:rsidR="00C8133B">
        <w:rPr>
          <w:rFonts w:ascii="Times New Roman" w:hAnsi="Times New Roman" w:cs="Times New Roman"/>
        </w:rPr>
        <w:t>1</w:t>
      </w:r>
      <w:r w:rsidRPr="00827B85">
        <w:rPr>
          <w:rFonts w:ascii="Times New Roman" w:hAnsi="Times New Roman" w:cs="Times New Roman"/>
        </w:rPr>
        <w:t>/202</w:t>
      </w:r>
      <w:r w:rsidR="00827B85">
        <w:rPr>
          <w:rFonts w:ascii="Times New Roman" w:hAnsi="Times New Roman" w:cs="Times New Roman"/>
        </w:rPr>
        <w:t>2</w:t>
      </w:r>
      <w:r w:rsidRPr="00827B85">
        <w:rPr>
          <w:rFonts w:ascii="Times New Roman" w:hAnsi="Times New Roman" w:cs="Times New Roman"/>
        </w:rPr>
        <w:t xml:space="preserve"> alle ore </w:t>
      </w:r>
      <w:r w:rsidR="006017FB">
        <w:rPr>
          <w:rFonts w:ascii="Times New Roman" w:hAnsi="Times New Roman" w:cs="Times New Roman"/>
        </w:rPr>
        <w:t>1</w:t>
      </w:r>
      <w:r w:rsidR="004A401F">
        <w:rPr>
          <w:rFonts w:ascii="Times New Roman" w:hAnsi="Times New Roman" w:cs="Times New Roman"/>
        </w:rPr>
        <w:t>0</w:t>
      </w:r>
      <w:r w:rsidRPr="00827B85">
        <w:rPr>
          <w:rFonts w:ascii="Times New Roman" w:hAnsi="Times New Roman" w:cs="Times New Roman"/>
        </w:rPr>
        <w:t>:</w:t>
      </w:r>
      <w:r w:rsidR="004A401F">
        <w:rPr>
          <w:rFonts w:ascii="Times New Roman" w:hAnsi="Times New Roman" w:cs="Times New Roman"/>
        </w:rPr>
        <w:t>3</w:t>
      </w:r>
      <w:r w:rsidRPr="00827B85">
        <w:rPr>
          <w:rFonts w:ascii="Times New Roman" w:hAnsi="Times New Roman" w:cs="Times New Roman"/>
        </w:rPr>
        <w:t>0</w:t>
      </w:r>
      <w:r w:rsidR="007340A5">
        <w:rPr>
          <w:rFonts w:ascii="Times New Roman" w:hAnsi="Times New Roman" w:cs="Times New Roman"/>
        </w:rPr>
        <w:t xml:space="preserve"> </w:t>
      </w:r>
      <w:r w:rsidRPr="00827B85">
        <w:rPr>
          <w:rFonts w:ascii="Times New Roman" w:hAnsi="Times New Roman" w:cs="Times New Roman"/>
        </w:rPr>
        <w:t>in modalità videoconferenza in collegamento dalla</w:t>
      </w:r>
      <w:r w:rsidR="00827B85">
        <w:rPr>
          <w:rFonts w:ascii="Times New Roman" w:hAnsi="Times New Roman" w:cs="Times New Roman"/>
        </w:rPr>
        <w:t xml:space="preserve"> </w:t>
      </w:r>
      <w:r w:rsidRPr="00827B85">
        <w:rPr>
          <w:rFonts w:ascii="Times New Roman" w:hAnsi="Times New Roman" w:cs="Times New Roman"/>
        </w:rPr>
        <w:t>sede</w:t>
      </w:r>
      <w:r w:rsidR="00827B85">
        <w:rPr>
          <w:rFonts w:ascii="Times New Roman" w:hAnsi="Times New Roman" w:cs="Times New Roman"/>
        </w:rPr>
        <w:t xml:space="preserve"> di Consac gestioni idriche spa Via O. Valiante 30, 84078 Vallo della Lucania (SA)</w:t>
      </w:r>
      <w:r w:rsidR="00C8133B">
        <w:rPr>
          <w:rFonts w:ascii="Times New Roman" w:hAnsi="Times New Roman" w:cs="Times New Roman"/>
        </w:rPr>
        <w:t>.</w:t>
      </w:r>
    </w:p>
    <w:p w14:paraId="366D1799" w14:textId="0E2CF6E9" w:rsidR="00C8133B" w:rsidRDefault="00C8133B" w:rsidP="00352332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</w:t>
      </w:r>
      <w:r w:rsidR="00524932" w:rsidRPr="00827B85">
        <w:rPr>
          <w:rFonts w:ascii="Times New Roman" w:hAnsi="Times New Roman" w:cs="Times New Roman"/>
        </w:rPr>
        <w:t>l link per effettuare il</w:t>
      </w:r>
      <w:r w:rsidR="00352332">
        <w:rPr>
          <w:rFonts w:ascii="Times New Roman" w:hAnsi="Times New Roman" w:cs="Times New Roman"/>
        </w:rPr>
        <w:t xml:space="preserve"> </w:t>
      </w:r>
      <w:r w:rsidR="00524932" w:rsidRPr="00827B85">
        <w:rPr>
          <w:rFonts w:ascii="Times New Roman" w:hAnsi="Times New Roman" w:cs="Times New Roman"/>
        </w:rPr>
        <w:t>collegamento</w:t>
      </w:r>
      <w:r w:rsidRPr="00C8133B">
        <w:rPr>
          <w:rFonts w:ascii="Times New Roman" w:hAnsi="Times New Roman" w:cs="Times New Roman"/>
        </w:rPr>
        <w:t xml:space="preserve"> è il seguente: </w:t>
      </w:r>
    </w:p>
    <w:p w14:paraId="0945EF0F" w14:textId="0171D514" w:rsidR="005A7402" w:rsidRPr="00C8133B" w:rsidRDefault="00000000" w:rsidP="00C8133B">
      <w:pPr>
        <w:spacing w:after="0" w:line="480" w:lineRule="auto"/>
        <w:jc w:val="both"/>
        <w:rPr>
          <w:sz w:val="12"/>
          <w:szCs w:val="12"/>
        </w:rPr>
      </w:pPr>
      <w:hyperlink r:id="rId6" w:history="1">
        <w:r w:rsidR="00C8133B" w:rsidRPr="00C8133B">
          <w:rPr>
            <w:rStyle w:val="Collegamentoipertestuale"/>
            <w:rFonts w:ascii="Calibri" w:eastAsia="Calibri" w:hAnsi="Calibri" w:cs="Times New Roman"/>
            <w:sz w:val="12"/>
            <w:szCs w:val="12"/>
          </w:rPr>
          <w:t>https://teams.microsoft.com/l/meetup-join/19%3ameeting_Y2RjMmRlMTktNjZlZS00NTVlLWExMTgtOWIwNjBlYzU3NmJi%40thread.v2/0?context=%7b%22Tid%22%3a%226bfa74cc-fe34-4d57-97d3-97fd6e0edee1%22%2c%22Oid%22%3a%22f5e7c760-7d0c-46fb-88e3-d0491e04ff13%22%7d</w:t>
        </w:r>
      </w:hyperlink>
    </w:p>
    <w:p w14:paraId="575E888D" w14:textId="29029543" w:rsidR="00C8133B" w:rsidRDefault="00C8133B" w:rsidP="005A7402">
      <w:pPr>
        <w:spacing w:after="0" w:line="240" w:lineRule="auto"/>
        <w:ind w:left="7080" w:firstLine="708"/>
        <w:rPr>
          <w:rFonts w:ascii="Times New Roman" w:hAnsi="Times New Roman" w:cs="Times New Roman"/>
          <w:b/>
          <w:bCs/>
        </w:rPr>
      </w:pPr>
    </w:p>
    <w:p w14:paraId="6324E974" w14:textId="77777777" w:rsidR="00C8133B" w:rsidRDefault="00C8133B" w:rsidP="005A7402">
      <w:pPr>
        <w:spacing w:after="0" w:line="240" w:lineRule="auto"/>
        <w:ind w:left="7080" w:firstLine="708"/>
        <w:rPr>
          <w:rFonts w:ascii="Times New Roman" w:hAnsi="Times New Roman" w:cs="Times New Roman"/>
          <w:b/>
          <w:bCs/>
        </w:rPr>
      </w:pPr>
    </w:p>
    <w:p w14:paraId="646CA9AB" w14:textId="7DAFABCB" w:rsidR="005A7402" w:rsidRPr="005A7402" w:rsidRDefault="005A7402" w:rsidP="005A7402">
      <w:pPr>
        <w:spacing w:after="0" w:line="240" w:lineRule="auto"/>
        <w:ind w:left="7080" w:firstLine="708"/>
        <w:rPr>
          <w:rFonts w:ascii="Times New Roman" w:hAnsi="Times New Roman" w:cs="Times New Roman"/>
          <w:b/>
          <w:bCs/>
        </w:rPr>
      </w:pPr>
      <w:r w:rsidRPr="005A7402">
        <w:rPr>
          <w:rFonts w:ascii="Times New Roman" w:hAnsi="Times New Roman" w:cs="Times New Roman"/>
          <w:b/>
          <w:bCs/>
        </w:rPr>
        <w:t>Il RUP</w:t>
      </w:r>
    </w:p>
    <w:p w14:paraId="6C3F6D14" w14:textId="3F237CCC" w:rsidR="005A7402" w:rsidRPr="00352332" w:rsidRDefault="005A7402" w:rsidP="005A740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f.to i</w:t>
      </w:r>
      <w:r w:rsidRPr="005A7402">
        <w:rPr>
          <w:rFonts w:ascii="Times New Roman" w:hAnsi="Times New Roman" w:cs="Times New Roman"/>
        </w:rPr>
        <w:t>ng. Rossella Femiano</w:t>
      </w:r>
    </w:p>
    <w:sectPr w:rsidR="005A7402" w:rsidRPr="00352332" w:rsidSect="00C8133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4138" w14:textId="77777777" w:rsidR="001C03A4" w:rsidRDefault="001C03A4" w:rsidP="00827B85">
      <w:pPr>
        <w:spacing w:after="0" w:line="240" w:lineRule="auto"/>
      </w:pPr>
      <w:r>
        <w:separator/>
      </w:r>
    </w:p>
  </w:endnote>
  <w:endnote w:type="continuationSeparator" w:id="0">
    <w:p w14:paraId="5AEE33C3" w14:textId="77777777" w:rsidR="001C03A4" w:rsidRDefault="001C03A4" w:rsidP="0082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68EF" w14:textId="77777777" w:rsidR="001C03A4" w:rsidRDefault="001C03A4" w:rsidP="00827B85">
      <w:pPr>
        <w:spacing w:after="0" w:line="240" w:lineRule="auto"/>
      </w:pPr>
      <w:r>
        <w:separator/>
      </w:r>
    </w:p>
  </w:footnote>
  <w:footnote w:type="continuationSeparator" w:id="0">
    <w:p w14:paraId="2F413416" w14:textId="77777777" w:rsidR="001C03A4" w:rsidRDefault="001C03A4" w:rsidP="0082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4F07" w14:textId="50999BF5" w:rsidR="00827B85" w:rsidRDefault="00827B85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00EE61" wp14:editId="37EB8A8D">
          <wp:simplePos x="0" y="0"/>
          <wp:positionH relativeFrom="column">
            <wp:posOffset>1851660</wp:posOffset>
          </wp:positionH>
          <wp:positionV relativeFrom="paragraph">
            <wp:posOffset>-154940</wp:posOffset>
          </wp:positionV>
          <wp:extent cx="2515235" cy="80962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23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32"/>
    <w:rsid w:val="0008470A"/>
    <w:rsid w:val="001664CF"/>
    <w:rsid w:val="001C03A4"/>
    <w:rsid w:val="001D7ADB"/>
    <w:rsid w:val="003236BD"/>
    <w:rsid w:val="00352332"/>
    <w:rsid w:val="004A401F"/>
    <w:rsid w:val="00524932"/>
    <w:rsid w:val="00556022"/>
    <w:rsid w:val="00560024"/>
    <w:rsid w:val="005A7402"/>
    <w:rsid w:val="006017FB"/>
    <w:rsid w:val="007340A5"/>
    <w:rsid w:val="00777364"/>
    <w:rsid w:val="007A1C3A"/>
    <w:rsid w:val="00827B85"/>
    <w:rsid w:val="0088114B"/>
    <w:rsid w:val="00984A69"/>
    <w:rsid w:val="009B282B"/>
    <w:rsid w:val="00A62C33"/>
    <w:rsid w:val="00B7140C"/>
    <w:rsid w:val="00C8133B"/>
    <w:rsid w:val="00D17DA0"/>
    <w:rsid w:val="00DB013F"/>
    <w:rsid w:val="00E807CE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AB37"/>
  <w15:chartTrackingRefBased/>
  <w15:docId w15:val="{9FBF42EF-D759-4796-8571-338F3DBE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B85"/>
  </w:style>
  <w:style w:type="paragraph" w:styleId="Pidipagina">
    <w:name w:val="footer"/>
    <w:basedOn w:val="Normale"/>
    <w:link w:val="PidipaginaCarattere"/>
    <w:uiPriority w:val="99"/>
    <w:unhideWhenUsed/>
    <w:rsid w:val="00827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B85"/>
  </w:style>
  <w:style w:type="character" w:styleId="Collegamentoipertestuale">
    <w:name w:val="Hyperlink"/>
    <w:basedOn w:val="Carpredefinitoparagrafo"/>
    <w:uiPriority w:val="99"/>
    <w:unhideWhenUsed/>
    <w:rsid w:val="0035233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233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F6A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F6AE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13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Y2RjMmRlMTktNjZlZS00NTVlLWExMTgtOWIwNjBlYzU3NmJi%40thread.v2/0?context=%7b%22Tid%22%3a%226bfa74cc-fe34-4d57-97d3-97fd6e0edee1%22%2c%22Oid%22%3a%22f5e7c760-7d0c-46fb-88e3-d0491e04ff13%22%7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Femiano</dc:creator>
  <cp:keywords/>
  <dc:description/>
  <cp:lastModifiedBy>Rossella Femiano</cp:lastModifiedBy>
  <cp:revision>15</cp:revision>
  <cp:lastPrinted>2022-11-04T12:41:00Z</cp:lastPrinted>
  <dcterms:created xsi:type="dcterms:W3CDTF">2022-09-07T06:07:00Z</dcterms:created>
  <dcterms:modified xsi:type="dcterms:W3CDTF">2022-11-04T12:58:00Z</dcterms:modified>
</cp:coreProperties>
</file>